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B000E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B000E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B000E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B000E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31484" w:rsidRPr="009C5C6E" w:rsidRDefault="00D31484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B000E4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: </w:t>
      </w:r>
      <w:r w:rsidR="00B90557" w:rsidRPr="0047765D">
        <w:rPr>
          <w:rStyle w:val="FontStyle11"/>
          <w:color w:val="auto"/>
          <w:sz w:val="24"/>
          <w:szCs w:val="24"/>
          <w:lang w:val="ru-RU" w:eastAsia="sr-Cyrl-CS"/>
        </w:rPr>
        <w:t>011-</w:t>
      </w:r>
      <w:r w:rsidR="0047765D" w:rsidRPr="0047765D">
        <w:rPr>
          <w:rStyle w:val="FontStyle11"/>
          <w:color w:val="auto"/>
          <w:sz w:val="24"/>
          <w:szCs w:val="24"/>
          <w:lang w:val="ru-RU" w:eastAsia="sr-Cyrl-CS"/>
        </w:rPr>
        <w:t>88</w:t>
      </w:r>
      <w:r w:rsidR="00B90557" w:rsidRPr="0047765D">
        <w:rPr>
          <w:rStyle w:val="FontStyle11"/>
          <w:color w:val="auto"/>
          <w:sz w:val="24"/>
          <w:szCs w:val="24"/>
          <w:lang w:val="ru-RU" w:eastAsia="sr-Cyrl-CS"/>
        </w:rPr>
        <w:t>/2</w:t>
      </w:r>
      <w:r w:rsidR="0047765D" w:rsidRPr="009C5C6E">
        <w:rPr>
          <w:rStyle w:val="FontStyle11"/>
          <w:color w:val="auto"/>
          <w:sz w:val="24"/>
          <w:szCs w:val="24"/>
          <w:lang w:val="ru-RU" w:eastAsia="sr-Cyrl-CS"/>
        </w:rPr>
        <w:t>2</w:t>
      </w:r>
    </w:p>
    <w:p w:rsidR="002A43DA" w:rsidRPr="00A0244F" w:rsidRDefault="0047765D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9C5C6E">
        <w:rPr>
          <w:rStyle w:val="FontStyle11"/>
          <w:color w:val="auto"/>
          <w:sz w:val="24"/>
          <w:szCs w:val="24"/>
          <w:lang w:val="ru-RU" w:eastAsia="sr-Cyrl-CS"/>
        </w:rPr>
        <w:t>02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B000E4">
        <w:rPr>
          <w:rStyle w:val="FontStyle11"/>
          <w:color w:val="auto"/>
          <w:sz w:val="24"/>
          <w:szCs w:val="24"/>
          <w:lang w:val="sr-Cyrl-CS" w:eastAsia="sr-Cyrl-CS"/>
        </w:rPr>
        <w:t>februar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</w:t>
      </w:r>
      <w:r>
        <w:rPr>
          <w:rStyle w:val="FontStyle11"/>
          <w:color w:val="auto"/>
          <w:sz w:val="24"/>
          <w:szCs w:val="24"/>
          <w:lang w:val="sr-Cyrl-CS" w:eastAsia="sr-Cyrl-CS"/>
        </w:rPr>
        <w:t>2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B000E4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2A43DA" w:rsidRDefault="00B000E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B000E4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47765D" w:rsidRDefault="00B000E4" w:rsidP="0047765D">
      <w:pPr>
        <w:pStyle w:val="Style2"/>
        <w:widowControl/>
        <w:spacing w:line="240" w:lineRule="auto"/>
        <w:ind w:firstLine="708"/>
        <w:jc w:val="both"/>
        <w:rPr>
          <w:rStyle w:val="FontStyle11"/>
          <w:color w:val="auto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color w:val="auto"/>
          <w:sz w:val="24"/>
          <w:szCs w:val="24"/>
          <w:lang w:val="sr-Cyrl-CS" w:eastAsia="sr-Cyrl-CS"/>
        </w:rPr>
        <w:t>na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47765D">
        <w:rPr>
          <w:rStyle w:val="FontStyle11"/>
          <w:color w:val="auto"/>
          <w:sz w:val="24"/>
          <w:szCs w:val="24"/>
          <w:lang w:val="sr-Cyrl-RS" w:eastAsia="sr-Cyrl-CS"/>
        </w:rPr>
        <w:t>32</w:t>
      </w:r>
      <w:r w:rsidR="00B90557">
        <w:rPr>
          <w:rStyle w:val="FontStyle11"/>
          <w:color w:val="auto"/>
          <w:sz w:val="24"/>
          <w:szCs w:val="24"/>
          <w:lang w:val="sr-Cyrl-RS" w:eastAsia="sr-Cyrl-CS"/>
        </w:rPr>
        <w:t>.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47765D">
        <w:rPr>
          <w:rStyle w:val="FontStyle11"/>
          <w:color w:val="auto"/>
          <w:sz w:val="24"/>
          <w:szCs w:val="24"/>
          <w:lang w:val="sr-Cyrl-CS" w:eastAsia="sr-Cyrl-CS"/>
        </w:rPr>
        <w:t>02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.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februara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</w:t>
      </w:r>
      <w:r w:rsidR="0047765D">
        <w:rPr>
          <w:rStyle w:val="FontStyle11"/>
          <w:color w:val="auto"/>
          <w:sz w:val="24"/>
          <w:szCs w:val="24"/>
          <w:lang w:val="sr-Cyrl-CS" w:eastAsia="sr-Cyrl-CS"/>
        </w:rPr>
        <w:t>2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5A08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905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47765D" w:rsidRPr="0047765D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7765D" w:rsidRPr="0047765D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7765D" w:rsidRPr="0047765D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47765D" w:rsidRPr="0047765D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="0047765D" w:rsidRPr="0047765D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47765D" w:rsidRPr="0047765D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A43DA" w:rsidRPr="0047765D">
        <w:rPr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B000E4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B000E4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B000E4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A67A15" w:rsidRPr="0047765D">
        <w:rPr>
          <w:rStyle w:val="colornavy"/>
          <w:lang w:val="ru-RU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47765D" w:rsidRPr="0047765D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7765D" w:rsidRPr="0047765D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7765D" w:rsidRPr="0047765D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47765D" w:rsidRPr="0047765D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47765D" w:rsidRPr="0047765D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B90557" w:rsidRPr="0047765D">
        <w:rPr>
          <w:rStyle w:val="colornavy"/>
          <w:lang w:val="ru-RU"/>
        </w:rPr>
        <w:t xml:space="preserve">, </w:t>
      </w:r>
      <w:r>
        <w:rPr>
          <w:rStyle w:val="colornavy"/>
          <w:bCs/>
          <w:lang w:val="sr-Cyrl-RS"/>
        </w:rPr>
        <w:t>u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A43DA">
        <w:rPr>
          <w:rFonts w:cs="Arial"/>
          <w:lang w:val="sr-Cyrl-CS"/>
        </w:rPr>
        <w:t>.</w:t>
      </w:r>
    </w:p>
    <w:p w:rsidR="002A43DA" w:rsidRPr="0047765D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ru-RU" w:eastAsia="sr-Cyrl-CS"/>
        </w:rPr>
      </w:pPr>
    </w:p>
    <w:p w:rsidR="002A43DA" w:rsidRPr="0047765D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B000E4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7A130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>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783186" w:rsidRDefault="00B9605F" w:rsidP="007831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83186">
        <w:rPr>
          <w:lang w:val="sr-Cyrl-CS"/>
        </w:rPr>
        <w:tab/>
      </w:r>
      <w:r w:rsidR="00B000E4">
        <w:rPr>
          <w:lang w:val="sr-Cyrl-CS"/>
        </w:rPr>
        <w:t>PREDSEDNIK</w:t>
      </w:r>
    </w:p>
    <w:p w:rsidR="00783186" w:rsidRDefault="00783186" w:rsidP="00783186">
      <w:pPr>
        <w:jc w:val="both"/>
        <w:rPr>
          <w:lang w:val="sr-Cyrl-CS"/>
        </w:rPr>
      </w:pPr>
      <w:r>
        <w:rPr>
          <w:lang w:val="sr-Cyrl-CS"/>
        </w:rPr>
        <w:tab/>
      </w:r>
    </w:p>
    <w:p w:rsidR="00783186" w:rsidRPr="00E774C0" w:rsidRDefault="00783186" w:rsidP="0078318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B000E4">
        <w:rPr>
          <w:lang w:val="sr-Cyrl-RS"/>
        </w:rPr>
        <w:t>Vladimir</w:t>
      </w:r>
      <w:r>
        <w:rPr>
          <w:lang w:val="sr-Cyrl-RS"/>
        </w:rPr>
        <w:t xml:space="preserve"> </w:t>
      </w:r>
      <w:r w:rsidR="00B000E4">
        <w:rPr>
          <w:lang w:val="sr-Cyrl-RS"/>
        </w:rPr>
        <w:t>Đukanović</w:t>
      </w:r>
    </w:p>
    <w:p w:rsidR="0008017E" w:rsidRDefault="0008017E" w:rsidP="00783186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</w:t>
      </w:r>
      <w:r w:rsidR="00B000E4">
        <w:rPr>
          <w:color w:val="000000"/>
          <w:lang w:val="sr-Cyrl-CS" w:eastAsia="sr-Cyrl-CS"/>
        </w:rPr>
        <w:t>Broj</w:t>
      </w:r>
      <w:r w:rsidRPr="007C091B">
        <w:rPr>
          <w:color w:val="000000"/>
          <w:lang w:val="sr-Cyrl-CS" w:eastAsia="sr-Cyrl-CS"/>
        </w:rPr>
        <w:t xml:space="preserve">: </w:t>
      </w:r>
      <w:r w:rsidRPr="007C091B">
        <w:rPr>
          <w:color w:val="000000"/>
          <w:lang w:val="ru-RU" w:eastAsia="sr-Cyrl-CS"/>
        </w:rPr>
        <w:t>011-86/22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 xml:space="preserve">. </w:t>
      </w:r>
      <w:r w:rsidR="00B000E4">
        <w:rPr>
          <w:color w:val="000000"/>
          <w:lang w:val="sr-Cyrl-CS" w:eastAsia="sr-Cyrl-CS"/>
        </w:rPr>
        <w:t>februar</w:t>
      </w:r>
      <w:r w:rsidRPr="007C091B">
        <w:rPr>
          <w:color w:val="000000"/>
          <w:lang w:val="sr-Cyrl-CS" w:eastAsia="sr-Cyrl-CS"/>
        </w:rPr>
        <w:t xml:space="preserve"> 2022. </w:t>
      </w:r>
      <w:r w:rsidR="00B000E4">
        <w:rPr>
          <w:color w:val="000000"/>
          <w:lang w:val="sr-Cyrl-CS" w:eastAsia="sr-Cyrl-CS"/>
        </w:rPr>
        <w:t>godine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 w:rsidR="007C091B" w:rsidRPr="007C091B">
        <w:rPr>
          <w:color w:val="000000"/>
          <w:lang w:val="sr-Cyrl-RS" w:eastAsia="sr-Cyrl-CS"/>
        </w:rPr>
        <w:t>32.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7C091B" w:rsidRPr="007C091B">
        <w:rPr>
          <w:color w:val="000000"/>
          <w:lang w:val="sr-Cyrl-CS" w:eastAsia="sr-Cyrl-CS"/>
        </w:rPr>
        <w:t xml:space="preserve"> 02. </w:t>
      </w:r>
      <w:r>
        <w:rPr>
          <w:color w:val="000000"/>
          <w:lang w:val="sr-Cyrl-CS" w:eastAsia="sr-Cyrl-CS"/>
        </w:rPr>
        <w:t>februara</w:t>
      </w:r>
      <w:r w:rsidR="007C091B" w:rsidRPr="007C091B">
        <w:rPr>
          <w:color w:val="000000"/>
          <w:lang w:val="sr-Cyrl-CS" w:eastAsia="sr-Cyrl-CS"/>
        </w:rPr>
        <w:t xml:space="preserve"> 2022.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izboru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narodnih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poslanika</w:t>
      </w:r>
      <w:r w:rsidR="007C091B" w:rsidRPr="007C091B">
        <w:rPr>
          <w:b/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7C091B" w:rsidRPr="007C091B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7C091B" w:rsidRPr="007C091B">
        <w:rPr>
          <w:color w:val="000000"/>
          <w:lang w:val="sr-Latn-CS" w:eastAsia="sr-Cyrl-CS"/>
        </w:rPr>
        <w:t xml:space="preserve"> 011-</w:t>
      </w:r>
      <w:r w:rsidR="007C091B" w:rsidRPr="007C091B">
        <w:rPr>
          <w:color w:val="000000"/>
          <w:lang w:val="sr-Cyrl-RS" w:eastAsia="sr-Cyrl-CS"/>
        </w:rPr>
        <w:t>86</w:t>
      </w:r>
      <w:r w:rsidR="007C091B" w:rsidRPr="007C091B">
        <w:rPr>
          <w:color w:val="000000"/>
          <w:lang w:val="sr-Latn-CS" w:eastAsia="sr-Cyrl-CS"/>
        </w:rPr>
        <w:t>/2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7C091B" w:rsidRPr="007C091B">
        <w:rPr>
          <w:color w:val="000000"/>
          <w:lang w:val="sr-Latn-CS" w:eastAsia="sr-Cyrl-CS"/>
        </w:rPr>
        <w:t xml:space="preserve"> 1</w:t>
      </w:r>
      <w:r w:rsidR="007C091B" w:rsidRPr="007C091B">
        <w:rPr>
          <w:color w:val="000000"/>
          <w:lang w:val="sr-Cyrl-RS" w:eastAsia="sr-Cyrl-CS"/>
        </w:rPr>
        <w:t>7</w:t>
      </w:r>
      <w:r w:rsidR="007C091B" w:rsidRPr="007C091B">
        <w:rPr>
          <w:color w:val="000000"/>
          <w:lang w:val="sr-Latn-CS" w:eastAsia="sr-Cyrl-CS"/>
        </w:rPr>
        <w:t>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januara</w:t>
      </w:r>
      <w:r w:rsidR="007C091B" w:rsidRPr="007C091B">
        <w:rPr>
          <w:color w:val="000000"/>
          <w:lang w:val="sr-Latn-CS" w:eastAsia="sr-Cyrl-CS"/>
        </w:rPr>
        <w:t xml:space="preserve"> 202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Latn-CS" w:eastAsia="sr-Cyrl-CS"/>
        </w:rPr>
        <w:t xml:space="preserve">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 xml:space="preserve">), </w:t>
      </w:r>
      <w:r>
        <w:rPr>
          <w:color w:val="000000"/>
          <w:lang w:val="sr-Cyrl-CS" w:eastAsia="sr-Cyrl-CS"/>
        </w:rPr>
        <w:t>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7C091B" w:rsidRPr="007C091B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7C091B" w:rsidRPr="007C091B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7C091B" w:rsidRPr="007C091B">
        <w:rPr>
          <w:lang w:val="ru-RU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izboru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narodnih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poslanika</w:t>
      </w:r>
      <w:r w:rsidR="007C091B" w:rsidRPr="007C091B">
        <w:rPr>
          <w:lang w:val="ru-RU"/>
        </w:rPr>
        <w:t xml:space="preserve">, </w:t>
      </w:r>
      <w:r>
        <w:rPr>
          <w:bCs/>
          <w:lang w:val="sr-Cyrl-RS"/>
        </w:rPr>
        <w:t>u</w:t>
      </w:r>
      <w:r w:rsidR="007C091B" w:rsidRPr="007C091B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Vladimir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Đukanović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>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="00B000E4">
        <w:rPr>
          <w:lang w:val="sr-Cyrl-CS"/>
        </w:rPr>
        <w:t>PREDSEDNIK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Pr="007C091B">
        <w:t xml:space="preserve">  </w:t>
      </w:r>
      <w:r w:rsidR="00B000E4">
        <w:rPr>
          <w:lang w:val="sr-Cyrl-RS"/>
        </w:rPr>
        <w:t>Vladimir</w:t>
      </w:r>
      <w:r w:rsidRPr="007C091B">
        <w:rPr>
          <w:lang w:val="sr-Cyrl-RS"/>
        </w:rPr>
        <w:t xml:space="preserve"> </w:t>
      </w:r>
      <w:r w:rsidR="00B000E4">
        <w:rPr>
          <w:lang w:val="sr-Cyrl-RS"/>
        </w:rPr>
        <w:t>Đukanović</w:t>
      </w:r>
    </w:p>
    <w:p w:rsidR="007C091B" w:rsidRPr="007C091B" w:rsidRDefault="007C091B" w:rsidP="007C091B">
      <w:pPr>
        <w:jc w:val="both"/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</w:t>
      </w:r>
      <w:r w:rsidR="00B000E4">
        <w:rPr>
          <w:color w:val="000000"/>
          <w:lang w:val="sr-Cyrl-CS" w:eastAsia="sr-Cyrl-CS"/>
        </w:rPr>
        <w:t>Broj</w:t>
      </w:r>
      <w:r w:rsidRPr="007C091B">
        <w:rPr>
          <w:color w:val="000000"/>
          <w:lang w:val="sr-Cyrl-CS" w:eastAsia="sr-Cyrl-CS"/>
        </w:rPr>
        <w:t xml:space="preserve">: </w:t>
      </w:r>
      <w:r w:rsidRPr="007C091B">
        <w:rPr>
          <w:color w:val="000000"/>
          <w:lang w:val="ru-RU" w:eastAsia="sr-Cyrl-CS"/>
        </w:rPr>
        <w:t>011-83/22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 xml:space="preserve">. </w:t>
      </w:r>
      <w:r w:rsidR="00B000E4">
        <w:rPr>
          <w:color w:val="000000"/>
          <w:lang w:val="sr-Cyrl-CS" w:eastAsia="sr-Cyrl-CS"/>
        </w:rPr>
        <w:t>februar</w:t>
      </w:r>
      <w:r w:rsidRPr="007C091B">
        <w:rPr>
          <w:color w:val="000000"/>
          <w:lang w:val="sr-Cyrl-CS" w:eastAsia="sr-Cyrl-CS"/>
        </w:rPr>
        <w:t xml:space="preserve"> 2022. </w:t>
      </w:r>
      <w:r w:rsidR="00B000E4">
        <w:rPr>
          <w:color w:val="000000"/>
          <w:lang w:val="sr-Cyrl-CS" w:eastAsia="sr-Cyrl-CS"/>
        </w:rPr>
        <w:t>godine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 w:rsidR="007C091B" w:rsidRPr="007C091B">
        <w:rPr>
          <w:color w:val="000000"/>
          <w:lang w:val="sr-Cyrl-RS" w:eastAsia="sr-Cyrl-CS"/>
        </w:rPr>
        <w:t>32.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7C091B" w:rsidRPr="007C091B">
        <w:rPr>
          <w:color w:val="000000"/>
          <w:lang w:val="sr-Cyrl-CS" w:eastAsia="sr-Cyrl-CS"/>
        </w:rPr>
        <w:t xml:space="preserve"> 02. </w:t>
      </w:r>
      <w:r>
        <w:rPr>
          <w:color w:val="000000"/>
          <w:lang w:val="sr-Cyrl-CS" w:eastAsia="sr-Cyrl-CS"/>
        </w:rPr>
        <w:t>februara</w:t>
      </w:r>
      <w:r w:rsidR="007C091B" w:rsidRPr="007C091B">
        <w:rPr>
          <w:color w:val="000000"/>
          <w:lang w:val="sr-Cyrl-CS" w:eastAsia="sr-Cyrl-CS"/>
        </w:rPr>
        <w:t xml:space="preserve"> 2022.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lokalnim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izborima</w:t>
      </w:r>
      <w:r w:rsidR="007C091B" w:rsidRPr="007C091B">
        <w:rPr>
          <w:b/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7C091B" w:rsidRPr="007C091B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7C091B" w:rsidRPr="007C091B">
        <w:rPr>
          <w:color w:val="000000"/>
          <w:lang w:val="sr-Latn-CS" w:eastAsia="sr-Cyrl-CS"/>
        </w:rPr>
        <w:t xml:space="preserve"> 011-</w:t>
      </w:r>
      <w:r w:rsidR="007C091B" w:rsidRPr="007C091B">
        <w:rPr>
          <w:color w:val="000000"/>
          <w:lang w:val="sr-Cyrl-RS" w:eastAsia="sr-Cyrl-CS"/>
        </w:rPr>
        <w:t>83</w:t>
      </w:r>
      <w:r w:rsidR="007C091B" w:rsidRPr="007C091B">
        <w:rPr>
          <w:color w:val="000000"/>
          <w:lang w:val="sr-Latn-CS" w:eastAsia="sr-Cyrl-CS"/>
        </w:rPr>
        <w:t>/2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7C091B" w:rsidRPr="007C091B">
        <w:rPr>
          <w:color w:val="000000"/>
          <w:lang w:val="sr-Latn-CS" w:eastAsia="sr-Cyrl-CS"/>
        </w:rPr>
        <w:t xml:space="preserve"> 1</w:t>
      </w:r>
      <w:r w:rsidR="007C091B" w:rsidRPr="007C091B">
        <w:rPr>
          <w:color w:val="000000"/>
          <w:lang w:val="sr-Cyrl-RS" w:eastAsia="sr-Cyrl-CS"/>
        </w:rPr>
        <w:t>7</w:t>
      </w:r>
      <w:r w:rsidR="007C091B" w:rsidRPr="007C091B">
        <w:rPr>
          <w:color w:val="000000"/>
          <w:lang w:val="sr-Latn-CS" w:eastAsia="sr-Cyrl-CS"/>
        </w:rPr>
        <w:t>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januara</w:t>
      </w:r>
      <w:r w:rsidR="007C091B" w:rsidRPr="007C091B">
        <w:rPr>
          <w:color w:val="000000"/>
          <w:lang w:val="sr-Latn-CS" w:eastAsia="sr-Cyrl-CS"/>
        </w:rPr>
        <w:t xml:space="preserve"> 202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Latn-CS" w:eastAsia="sr-Cyrl-CS"/>
        </w:rPr>
        <w:t xml:space="preserve">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 xml:space="preserve">), </w:t>
      </w:r>
      <w:r>
        <w:rPr>
          <w:color w:val="000000"/>
          <w:lang w:val="sr-Cyrl-CS" w:eastAsia="sr-Cyrl-CS"/>
        </w:rPr>
        <w:t>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7C091B" w:rsidRPr="007C091B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7C091B" w:rsidRPr="007C091B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7C091B" w:rsidRPr="007C091B">
        <w:rPr>
          <w:lang w:val="ru-RU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lokalnim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izborima</w:t>
      </w:r>
      <w:r w:rsidR="007C091B" w:rsidRPr="007C091B">
        <w:rPr>
          <w:lang w:val="ru-RU"/>
        </w:rPr>
        <w:t xml:space="preserve">, </w:t>
      </w:r>
      <w:r>
        <w:rPr>
          <w:bCs/>
          <w:lang w:val="sr-Cyrl-RS"/>
        </w:rPr>
        <w:t>u</w:t>
      </w:r>
      <w:r w:rsidR="007C091B" w:rsidRPr="007C091B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Vladimir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Đukanović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>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="00B000E4">
        <w:rPr>
          <w:lang w:val="sr-Cyrl-CS"/>
        </w:rPr>
        <w:t>PREDSEDNIK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Pr="007C091B">
        <w:t xml:space="preserve"> </w:t>
      </w:r>
      <w:r w:rsidR="00B000E4">
        <w:rPr>
          <w:lang w:val="sr-Cyrl-RS"/>
        </w:rPr>
        <w:t>Vladimir</w:t>
      </w:r>
      <w:r w:rsidRPr="007C091B">
        <w:rPr>
          <w:lang w:val="sr-Cyrl-RS"/>
        </w:rPr>
        <w:t xml:space="preserve"> </w:t>
      </w:r>
      <w:r w:rsidR="00B000E4">
        <w:rPr>
          <w:lang w:val="sr-Cyrl-RS"/>
        </w:rPr>
        <w:t>Đukanović</w:t>
      </w:r>
    </w:p>
    <w:p w:rsidR="007C091B" w:rsidRPr="007C091B" w:rsidRDefault="007C091B" w:rsidP="007C091B">
      <w:pPr>
        <w:jc w:val="both"/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</w:t>
      </w:r>
      <w:r w:rsidR="00B000E4">
        <w:rPr>
          <w:color w:val="000000"/>
          <w:lang w:val="sr-Cyrl-CS" w:eastAsia="sr-Cyrl-CS"/>
        </w:rPr>
        <w:t>Broj</w:t>
      </w:r>
      <w:r w:rsidRPr="007C091B">
        <w:rPr>
          <w:color w:val="000000"/>
          <w:lang w:val="sr-Cyrl-CS" w:eastAsia="sr-Cyrl-CS"/>
        </w:rPr>
        <w:t xml:space="preserve">: </w:t>
      </w:r>
      <w:r w:rsidRPr="007C091B">
        <w:rPr>
          <w:color w:val="000000"/>
          <w:lang w:val="ru-RU" w:eastAsia="sr-Cyrl-CS"/>
        </w:rPr>
        <w:t>011-89/22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 xml:space="preserve">. </w:t>
      </w:r>
      <w:r w:rsidR="00B000E4">
        <w:rPr>
          <w:color w:val="000000"/>
          <w:lang w:val="sr-Cyrl-CS" w:eastAsia="sr-Cyrl-CS"/>
        </w:rPr>
        <w:t>februar</w:t>
      </w:r>
      <w:r w:rsidRPr="007C091B">
        <w:rPr>
          <w:color w:val="000000"/>
          <w:lang w:val="sr-Cyrl-CS" w:eastAsia="sr-Cyrl-CS"/>
        </w:rPr>
        <w:t xml:space="preserve"> 2022. </w:t>
      </w:r>
      <w:r w:rsidR="00B000E4">
        <w:rPr>
          <w:color w:val="000000"/>
          <w:lang w:val="sr-Cyrl-CS" w:eastAsia="sr-Cyrl-CS"/>
        </w:rPr>
        <w:t>godine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 w:rsidR="007C091B" w:rsidRPr="007C091B">
        <w:rPr>
          <w:color w:val="000000"/>
          <w:lang w:val="sr-Cyrl-RS" w:eastAsia="sr-Cyrl-CS"/>
        </w:rPr>
        <w:t>32.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7C091B" w:rsidRPr="007C091B">
        <w:rPr>
          <w:color w:val="000000"/>
          <w:lang w:val="sr-Cyrl-CS" w:eastAsia="sr-Cyrl-CS"/>
        </w:rPr>
        <w:t xml:space="preserve"> 02. </w:t>
      </w:r>
      <w:r>
        <w:rPr>
          <w:color w:val="000000"/>
          <w:lang w:val="sr-Cyrl-CS" w:eastAsia="sr-Cyrl-CS"/>
        </w:rPr>
        <w:t>februara</w:t>
      </w:r>
      <w:r w:rsidR="007C091B" w:rsidRPr="007C091B">
        <w:rPr>
          <w:color w:val="000000"/>
          <w:lang w:val="sr-Cyrl-CS" w:eastAsia="sr-Cyrl-CS"/>
        </w:rPr>
        <w:t xml:space="preserve"> 2022.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izmeni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sprečavanju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korupcije</w:t>
      </w:r>
      <w:r w:rsidR="007C091B" w:rsidRPr="007C091B">
        <w:rPr>
          <w:b/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7C091B" w:rsidRPr="007C091B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7C091B" w:rsidRPr="007C091B">
        <w:rPr>
          <w:color w:val="000000"/>
          <w:lang w:val="sr-Latn-CS" w:eastAsia="sr-Cyrl-CS"/>
        </w:rPr>
        <w:t xml:space="preserve"> 011-</w:t>
      </w:r>
      <w:r w:rsidR="007C091B" w:rsidRPr="007C091B">
        <w:rPr>
          <w:color w:val="000000"/>
          <w:lang w:val="sr-Cyrl-RS" w:eastAsia="sr-Cyrl-CS"/>
        </w:rPr>
        <w:t>89</w:t>
      </w:r>
      <w:r w:rsidR="007C091B" w:rsidRPr="007C091B">
        <w:rPr>
          <w:color w:val="000000"/>
          <w:lang w:val="sr-Latn-CS" w:eastAsia="sr-Cyrl-CS"/>
        </w:rPr>
        <w:t>/2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7C091B" w:rsidRPr="007C091B">
        <w:rPr>
          <w:color w:val="000000"/>
          <w:lang w:val="sr-Latn-CS" w:eastAsia="sr-Cyrl-CS"/>
        </w:rPr>
        <w:t xml:space="preserve"> 1</w:t>
      </w:r>
      <w:r w:rsidR="007C091B" w:rsidRPr="007C091B">
        <w:rPr>
          <w:color w:val="000000"/>
          <w:lang w:val="sr-Cyrl-RS" w:eastAsia="sr-Cyrl-CS"/>
        </w:rPr>
        <w:t>7</w:t>
      </w:r>
      <w:r w:rsidR="007C091B" w:rsidRPr="007C091B">
        <w:rPr>
          <w:color w:val="000000"/>
          <w:lang w:val="sr-Latn-CS" w:eastAsia="sr-Cyrl-CS"/>
        </w:rPr>
        <w:t>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januara</w:t>
      </w:r>
      <w:r w:rsidR="007C091B" w:rsidRPr="007C091B">
        <w:rPr>
          <w:color w:val="000000"/>
          <w:lang w:val="sr-Latn-CS" w:eastAsia="sr-Cyrl-CS"/>
        </w:rPr>
        <w:t xml:space="preserve"> 202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Latn-CS" w:eastAsia="sr-Cyrl-CS"/>
        </w:rPr>
        <w:t xml:space="preserve">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 xml:space="preserve">), </w:t>
      </w:r>
      <w:r>
        <w:rPr>
          <w:color w:val="000000"/>
          <w:lang w:val="sr-Cyrl-CS" w:eastAsia="sr-Cyrl-CS"/>
        </w:rPr>
        <w:t>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7C091B" w:rsidRPr="007C091B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7C091B" w:rsidRPr="007C091B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7C091B" w:rsidRPr="007C091B">
        <w:rPr>
          <w:lang w:val="ru-RU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izmeni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sprečavanju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korupcije</w:t>
      </w:r>
      <w:r w:rsidR="007C091B" w:rsidRPr="007C091B">
        <w:rPr>
          <w:lang w:val="ru-RU"/>
        </w:rPr>
        <w:t xml:space="preserve">, </w:t>
      </w:r>
      <w:r>
        <w:rPr>
          <w:bCs/>
          <w:lang w:val="sr-Cyrl-RS"/>
        </w:rPr>
        <w:t>u</w:t>
      </w:r>
      <w:r w:rsidR="007C091B" w:rsidRPr="007C091B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Vladimir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Đukanović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>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="00B000E4">
        <w:rPr>
          <w:lang w:val="sr-Cyrl-CS"/>
        </w:rPr>
        <w:t>PREDSEDNIK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="00B000E4">
        <w:rPr>
          <w:lang w:val="sr-Cyrl-RS"/>
        </w:rPr>
        <w:t>Vladimir</w:t>
      </w:r>
      <w:r w:rsidRPr="007C091B">
        <w:rPr>
          <w:lang w:val="sr-Cyrl-RS"/>
        </w:rPr>
        <w:t xml:space="preserve"> </w:t>
      </w:r>
      <w:r w:rsidR="00B000E4">
        <w:rPr>
          <w:lang w:val="sr-Cyrl-RS"/>
        </w:rPr>
        <w:t>Đukanović</w:t>
      </w:r>
    </w:p>
    <w:p w:rsidR="007C091B" w:rsidRPr="007C091B" w:rsidRDefault="007C091B" w:rsidP="007C091B">
      <w:pPr>
        <w:jc w:val="both"/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</w:t>
      </w:r>
      <w:r w:rsidR="00B000E4">
        <w:rPr>
          <w:color w:val="000000"/>
          <w:lang w:val="sr-Cyrl-CS" w:eastAsia="sr-Cyrl-CS"/>
        </w:rPr>
        <w:t>Broj</w:t>
      </w:r>
      <w:r w:rsidRPr="007C091B">
        <w:rPr>
          <w:color w:val="000000"/>
          <w:lang w:val="sr-Cyrl-CS" w:eastAsia="sr-Cyrl-CS"/>
        </w:rPr>
        <w:t xml:space="preserve">: </w:t>
      </w:r>
      <w:r w:rsidRPr="007C091B">
        <w:rPr>
          <w:color w:val="000000"/>
          <w:lang w:val="ru-RU" w:eastAsia="sr-Cyrl-CS"/>
        </w:rPr>
        <w:t>011-85/22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 xml:space="preserve">. </w:t>
      </w:r>
      <w:r w:rsidR="00B000E4">
        <w:rPr>
          <w:color w:val="000000"/>
          <w:lang w:val="sr-Cyrl-CS" w:eastAsia="sr-Cyrl-CS"/>
        </w:rPr>
        <w:t>februar</w:t>
      </w:r>
      <w:r w:rsidRPr="007C091B">
        <w:rPr>
          <w:color w:val="000000"/>
          <w:lang w:val="sr-Cyrl-CS" w:eastAsia="sr-Cyrl-CS"/>
        </w:rPr>
        <w:t xml:space="preserve"> 2022. </w:t>
      </w:r>
      <w:r w:rsidR="00B000E4">
        <w:rPr>
          <w:color w:val="000000"/>
          <w:lang w:val="sr-Cyrl-CS" w:eastAsia="sr-Cyrl-CS"/>
        </w:rPr>
        <w:t>godine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 w:rsidR="007C091B" w:rsidRPr="007C091B">
        <w:rPr>
          <w:color w:val="000000"/>
          <w:lang w:val="sr-Cyrl-RS" w:eastAsia="sr-Cyrl-CS"/>
        </w:rPr>
        <w:t>32.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7C091B" w:rsidRPr="007C091B">
        <w:rPr>
          <w:color w:val="000000"/>
          <w:lang w:val="sr-Cyrl-CS" w:eastAsia="sr-Cyrl-CS"/>
        </w:rPr>
        <w:t xml:space="preserve"> 02. </w:t>
      </w:r>
      <w:r>
        <w:rPr>
          <w:color w:val="000000"/>
          <w:lang w:val="sr-Cyrl-CS" w:eastAsia="sr-Cyrl-CS"/>
        </w:rPr>
        <w:t>februara</w:t>
      </w:r>
      <w:r w:rsidR="007C091B" w:rsidRPr="007C091B">
        <w:rPr>
          <w:color w:val="000000"/>
          <w:lang w:val="sr-Cyrl-CS" w:eastAsia="sr-Cyrl-CS"/>
        </w:rPr>
        <w:t xml:space="preserve"> 2022.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dopuni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vanparničnom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postupku</w:t>
      </w:r>
      <w:r w:rsidR="007C091B" w:rsidRPr="007C091B">
        <w:rPr>
          <w:b/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7C091B" w:rsidRPr="007C091B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7C091B" w:rsidRPr="007C091B">
        <w:rPr>
          <w:color w:val="000000"/>
          <w:lang w:val="sr-Latn-CS" w:eastAsia="sr-Cyrl-CS"/>
        </w:rPr>
        <w:t xml:space="preserve"> 011-</w:t>
      </w:r>
      <w:r w:rsidR="007C091B" w:rsidRPr="007C091B">
        <w:rPr>
          <w:color w:val="000000"/>
          <w:lang w:val="sr-Cyrl-RS" w:eastAsia="sr-Cyrl-CS"/>
        </w:rPr>
        <w:t>85</w:t>
      </w:r>
      <w:r w:rsidR="007C091B" w:rsidRPr="007C091B">
        <w:rPr>
          <w:color w:val="000000"/>
          <w:lang w:val="sr-Latn-CS" w:eastAsia="sr-Cyrl-CS"/>
        </w:rPr>
        <w:t>/2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7C091B" w:rsidRPr="007C091B">
        <w:rPr>
          <w:color w:val="000000"/>
          <w:lang w:val="sr-Latn-CS" w:eastAsia="sr-Cyrl-CS"/>
        </w:rPr>
        <w:t xml:space="preserve"> 1</w:t>
      </w:r>
      <w:r w:rsidR="007C091B" w:rsidRPr="007C091B">
        <w:rPr>
          <w:color w:val="000000"/>
          <w:lang w:val="sr-Cyrl-RS" w:eastAsia="sr-Cyrl-CS"/>
        </w:rPr>
        <w:t>7</w:t>
      </w:r>
      <w:r w:rsidR="007C091B" w:rsidRPr="007C091B">
        <w:rPr>
          <w:color w:val="000000"/>
          <w:lang w:val="sr-Latn-CS" w:eastAsia="sr-Cyrl-CS"/>
        </w:rPr>
        <w:t>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januara</w:t>
      </w:r>
      <w:r w:rsidR="007C091B" w:rsidRPr="007C091B">
        <w:rPr>
          <w:color w:val="000000"/>
          <w:lang w:val="sr-Latn-CS" w:eastAsia="sr-Cyrl-CS"/>
        </w:rPr>
        <w:t xml:space="preserve"> 202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Latn-CS" w:eastAsia="sr-Cyrl-CS"/>
        </w:rPr>
        <w:t xml:space="preserve">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 xml:space="preserve">), </w:t>
      </w:r>
      <w:r>
        <w:rPr>
          <w:color w:val="000000"/>
          <w:lang w:val="sr-Cyrl-CS" w:eastAsia="sr-Cyrl-CS"/>
        </w:rPr>
        <w:t>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7C091B" w:rsidRPr="007C091B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7C091B" w:rsidRPr="007C091B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7C091B" w:rsidRPr="007C091B">
        <w:rPr>
          <w:lang w:val="ru-RU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dopuni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vanparničnom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postupku</w:t>
      </w:r>
      <w:r w:rsidR="007C091B" w:rsidRPr="007C091B">
        <w:rPr>
          <w:lang w:val="ru-RU"/>
        </w:rPr>
        <w:t xml:space="preserve">, </w:t>
      </w:r>
      <w:r>
        <w:rPr>
          <w:bCs/>
          <w:lang w:val="sr-Cyrl-RS"/>
        </w:rPr>
        <w:t>u</w:t>
      </w:r>
      <w:r w:rsidR="007C091B" w:rsidRPr="007C091B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Vladimir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Đukanović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>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="00B000E4">
        <w:rPr>
          <w:lang w:val="sr-Cyrl-CS"/>
        </w:rPr>
        <w:t>PREDSEDNIK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="00B000E4">
        <w:rPr>
          <w:lang w:val="sr-Cyrl-RS"/>
        </w:rPr>
        <w:t>Vladimir</w:t>
      </w:r>
      <w:r w:rsidRPr="007C091B">
        <w:rPr>
          <w:lang w:val="sr-Cyrl-RS"/>
        </w:rPr>
        <w:t xml:space="preserve"> </w:t>
      </w:r>
      <w:r w:rsidR="00B000E4">
        <w:rPr>
          <w:lang w:val="sr-Cyrl-RS"/>
        </w:rPr>
        <w:t>Đukanović</w:t>
      </w:r>
    </w:p>
    <w:p w:rsidR="007C091B" w:rsidRPr="007C091B" w:rsidRDefault="007C091B" w:rsidP="007C091B">
      <w:pPr>
        <w:jc w:val="both"/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REPUBLIKA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</w:t>
      </w:r>
      <w:r w:rsidR="00B000E4">
        <w:rPr>
          <w:color w:val="000000"/>
          <w:lang w:val="sr-Cyrl-CS" w:eastAsia="sr-Cyrl-CS"/>
        </w:rPr>
        <w:t>Broj</w:t>
      </w:r>
      <w:r w:rsidRPr="007C091B">
        <w:rPr>
          <w:color w:val="000000"/>
          <w:lang w:val="sr-Cyrl-CS" w:eastAsia="sr-Cyrl-CS"/>
        </w:rPr>
        <w:t xml:space="preserve">: </w:t>
      </w:r>
      <w:r w:rsidRPr="007C091B">
        <w:rPr>
          <w:color w:val="000000"/>
          <w:lang w:val="ru-RU" w:eastAsia="sr-Cyrl-CS"/>
        </w:rPr>
        <w:t>011-67/22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 xml:space="preserve">. </w:t>
      </w:r>
      <w:r w:rsidR="00B000E4">
        <w:rPr>
          <w:color w:val="000000"/>
          <w:lang w:val="sr-Cyrl-CS" w:eastAsia="sr-Cyrl-CS"/>
        </w:rPr>
        <w:t>februar</w:t>
      </w:r>
      <w:r w:rsidRPr="007C091B">
        <w:rPr>
          <w:color w:val="000000"/>
          <w:lang w:val="sr-Cyrl-CS" w:eastAsia="sr-Cyrl-CS"/>
        </w:rPr>
        <w:t xml:space="preserve"> 2022. </w:t>
      </w:r>
      <w:r w:rsidR="00B000E4">
        <w:rPr>
          <w:color w:val="000000"/>
          <w:lang w:val="sr-Cyrl-CS" w:eastAsia="sr-Cyrl-CS"/>
        </w:rPr>
        <w:t>godine</w:t>
      </w:r>
    </w:p>
    <w:p w:rsidR="007C091B" w:rsidRPr="007C091B" w:rsidRDefault="00B000E4" w:rsidP="007C091B">
      <w:pPr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 w:rsidR="007C091B" w:rsidRPr="007C091B">
        <w:rPr>
          <w:color w:val="000000"/>
          <w:lang w:val="sr-Cyrl-RS" w:eastAsia="sr-Cyrl-CS"/>
        </w:rPr>
        <w:t>32.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7C091B" w:rsidRPr="007C091B">
        <w:rPr>
          <w:color w:val="000000"/>
          <w:lang w:val="sr-Cyrl-CS" w:eastAsia="sr-Cyrl-CS"/>
        </w:rPr>
        <w:t xml:space="preserve"> 02. </w:t>
      </w:r>
      <w:r>
        <w:rPr>
          <w:color w:val="000000"/>
          <w:lang w:val="sr-Cyrl-CS" w:eastAsia="sr-Cyrl-CS"/>
        </w:rPr>
        <w:t>februara</w:t>
      </w:r>
      <w:r w:rsidR="007C091B" w:rsidRPr="007C091B">
        <w:rPr>
          <w:color w:val="000000"/>
          <w:lang w:val="sr-Cyrl-CS" w:eastAsia="sr-Cyrl-CS"/>
        </w:rPr>
        <w:t xml:space="preserve"> 2022.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izmeni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platama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državnih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službenika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nameštenika</w:t>
      </w:r>
      <w:r w:rsidR="007C091B" w:rsidRPr="007C091B">
        <w:rPr>
          <w:b/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7C091B" w:rsidRPr="007C091B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7C091B" w:rsidRPr="007C091B">
        <w:rPr>
          <w:color w:val="000000"/>
          <w:lang w:val="sr-Latn-CS" w:eastAsia="sr-Cyrl-CS"/>
        </w:rPr>
        <w:t xml:space="preserve"> 011-</w:t>
      </w:r>
      <w:r w:rsidR="007C091B" w:rsidRPr="007C091B">
        <w:rPr>
          <w:color w:val="000000"/>
          <w:lang w:val="sr-Cyrl-RS" w:eastAsia="sr-Cyrl-CS"/>
        </w:rPr>
        <w:t>67</w:t>
      </w:r>
      <w:r w:rsidR="007C091B" w:rsidRPr="007C091B">
        <w:rPr>
          <w:color w:val="000000"/>
          <w:lang w:val="sr-Latn-CS" w:eastAsia="sr-Cyrl-CS"/>
        </w:rPr>
        <w:t>/2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7C091B" w:rsidRPr="007C091B">
        <w:rPr>
          <w:color w:val="000000"/>
          <w:lang w:val="sr-Latn-CS" w:eastAsia="sr-Cyrl-CS"/>
        </w:rPr>
        <w:t xml:space="preserve"> 1</w:t>
      </w:r>
      <w:r w:rsidR="007C091B" w:rsidRPr="007C091B">
        <w:rPr>
          <w:color w:val="000000"/>
          <w:lang w:val="sr-Cyrl-RS" w:eastAsia="sr-Cyrl-CS"/>
        </w:rPr>
        <w:t>3</w:t>
      </w:r>
      <w:r w:rsidR="007C091B" w:rsidRPr="007C091B">
        <w:rPr>
          <w:color w:val="000000"/>
          <w:lang w:val="sr-Latn-CS" w:eastAsia="sr-Cyrl-CS"/>
        </w:rPr>
        <w:t>.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januara</w:t>
      </w:r>
      <w:r w:rsidR="007C091B" w:rsidRPr="007C091B">
        <w:rPr>
          <w:color w:val="000000"/>
          <w:lang w:val="sr-Latn-CS" w:eastAsia="sr-Cyrl-CS"/>
        </w:rPr>
        <w:t xml:space="preserve"> 202</w:t>
      </w:r>
      <w:r w:rsidR="007C091B" w:rsidRPr="007C091B">
        <w:rPr>
          <w:color w:val="000000"/>
          <w:lang w:val="sr-Cyrl-RS" w:eastAsia="sr-Cyrl-CS"/>
        </w:rPr>
        <w:t>2</w:t>
      </w:r>
      <w:r w:rsidR="007C091B" w:rsidRPr="007C091B">
        <w:rPr>
          <w:color w:val="000000"/>
          <w:lang w:val="sr-Latn-CS" w:eastAsia="sr-Cyrl-CS"/>
        </w:rPr>
        <w:t xml:space="preserve">. </w:t>
      </w:r>
      <w:r>
        <w:rPr>
          <w:color w:val="000000"/>
          <w:lang w:val="sr-Cyrl-CS" w:eastAsia="sr-Cyrl-CS"/>
        </w:rPr>
        <w:t>godine</w:t>
      </w:r>
      <w:r w:rsidR="007C091B" w:rsidRPr="007C091B">
        <w:rPr>
          <w:color w:val="000000"/>
          <w:lang w:val="sr-Cyrl-CS" w:eastAsia="sr-Cyrl-CS"/>
        </w:rPr>
        <w:t>)</w:t>
      </w:r>
      <w:r w:rsidR="007C091B" w:rsidRPr="007C091B">
        <w:rPr>
          <w:color w:val="000000"/>
          <w:lang w:val="ru-RU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 w:rsidR="007C091B" w:rsidRPr="007C091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7C091B" w:rsidRPr="007C091B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7C091B" w:rsidRPr="007C091B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7C091B" w:rsidRPr="007C091B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7C091B" w:rsidRPr="007C091B">
        <w:rPr>
          <w:lang w:val="ru-RU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izmeni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platama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državnih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službenika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i</w:t>
      </w:r>
      <w:r w:rsidR="007C091B" w:rsidRPr="007C091B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nameštenika</w:t>
      </w:r>
      <w:r w:rsidR="007C091B" w:rsidRPr="007C091B">
        <w:rPr>
          <w:lang w:val="ru-RU"/>
        </w:rPr>
        <w:t xml:space="preserve">, </w:t>
      </w:r>
      <w:r>
        <w:rPr>
          <w:bCs/>
          <w:lang w:val="sr-Cyrl-RS"/>
        </w:rPr>
        <w:t>u</w:t>
      </w:r>
      <w:r w:rsidR="007C091B" w:rsidRPr="007C091B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7C091B"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B000E4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Vladimir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Đukanović</w:t>
      </w:r>
      <w:r w:rsidR="007C091B" w:rsidRPr="007C091B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7C091B" w:rsidRPr="007C091B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7C091B" w:rsidRPr="007C091B">
        <w:rPr>
          <w:color w:val="000000"/>
          <w:lang w:val="sr-Cyrl-CS" w:eastAsia="sr-Cyrl-CS"/>
        </w:rPr>
        <w:t>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="00B000E4">
        <w:rPr>
          <w:lang w:val="sr-Cyrl-CS"/>
        </w:rPr>
        <w:t>PREDSEDNIK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="00B000E4">
        <w:rPr>
          <w:lang w:val="sr-Cyrl-RS"/>
        </w:rPr>
        <w:t>Vladimir</w:t>
      </w:r>
      <w:r w:rsidRPr="007C091B">
        <w:rPr>
          <w:lang w:val="sr-Cyrl-RS"/>
        </w:rPr>
        <w:t xml:space="preserve"> </w:t>
      </w:r>
      <w:r w:rsidR="00B000E4">
        <w:rPr>
          <w:lang w:val="sr-Cyrl-RS"/>
        </w:rPr>
        <w:t>Đukanović</w:t>
      </w: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lastRenderedPageBreak/>
        <w:t>REPUBLIKA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SRBIJA</w:t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pravosuđe</w:t>
      </w:r>
      <w:r w:rsidR="007C091B" w:rsidRPr="007C091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državnu</w:t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upravu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lokalnu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samoupravu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ru-RU"/>
        </w:rPr>
      </w:pPr>
      <w:r w:rsidRPr="007C091B">
        <w:rPr>
          <w:rFonts w:eastAsia="Times New Roman"/>
          <w:lang w:val="sr-Cyrl-CS"/>
        </w:rPr>
        <w:t xml:space="preserve">07 </w:t>
      </w:r>
      <w:r w:rsidR="00B000E4">
        <w:rPr>
          <w:rFonts w:eastAsia="Times New Roman"/>
          <w:lang w:val="sr-Cyrl-CS"/>
        </w:rPr>
        <w:t>Broj</w:t>
      </w:r>
      <w:r w:rsidRPr="007C091B">
        <w:rPr>
          <w:rFonts w:eastAsia="Times New Roman"/>
          <w:lang w:val="sr-Cyrl-CS"/>
        </w:rPr>
        <w:t xml:space="preserve">: </w:t>
      </w:r>
      <w:r w:rsidRPr="007C091B">
        <w:rPr>
          <w:rFonts w:eastAsia="Times New Roman"/>
          <w:lang w:val="sr-Cyrl-RS"/>
        </w:rPr>
        <w:t>02-</w:t>
      </w:r>
      <w:r w:rsidRPr="007C091B">
        <w:rPr>
          <w:rFonts w:eastAsia="Times New Roman"/>
          <w:lang w:val="ru-RU"/>
        </w:rPr>
        <w:t>24</w:t>
      </w:r>
      <w:r w:rsidRPr="007C091B">
        <w:rPr>
          <w:rFonts w:eastAsia="Times New Roman"/>
          <w:lang w:val="sr-Cyrl-RS"/>
        </w:rPr>
        <w:t>63/</w:t>
      </w:r>
      <w:r w:rsidRPr="007C091B">
        <w:rPr>
          <w:rFonts w:eastAsia="Times New Roman"/>
          <w:lang w:val="ru-RU"/>
        </w:rPr>
        <w:t>21</w:t>
      </w:r>
    </w:p>
    <w:p w:rsidR="007C091B" w:rsidRPr="007C091B" w:rsidRDefault="007C091B" w:rsidP="007C091B">
      <w:pPr>
        <w:widowControl/>
        <w:ind w:right="6002"/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02.</w:t>
      </w:r>
      <w:r w:rsidRPr="007C091B">
        <w:rPr>
          <w:color w:val="000000"/>
          <w:lang w:val="sr-Cyrl-CS" w:eastAsia="sr-Cyrl-CS"/>
        </w:rPr>
        <w:t xml:space="preserve"> </w:t>
      </w:r>
      <w:r w:rsidR="00B000E4">
        <w:rPr>
          <w:color w:val="000000"/>
          <w:lang w:val="sr-Cyrl-RS" w:eastAsia="sr-Cyrl-CS"/>
        </w:rPr>
        <w:t>februar</w:t>
      </w:r>
      <w:r w:rsidRPr="007C091B">
        <w:rPr>
          <w:color w:val="000000"/>
          <w:lang w:val="sr-Cyrl-CS" w:eastAsia="sr-Cyrl-CS"/>
        </w:rPr>
        <w:t xml:space="preserve"> 2022. </w:t>
      </w:r>
      <w:r w:rsidR="00B000E4">
        <w:rPr>
          <w:color w:val="000000"/>
          <w:lang w:val="sr-Cyrl-CS" w:eastAsia="sr-Cyrl-CS"/>
        </w:rPr>
        <w:t>godine</w:t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B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B000E4" w:rsidP="007C091B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</w:t>
      </w:r>
      <w:r w:rsidRPr="007C091B">
        <w:rPr>
          <w:rFonts w:eastAsia="Times New Roman"/>
          <w:lang w:val="sr-Cyrl-CS"/>
        </w:rPr>
        <w:tab/>
      </w:r>
      <w:r w:rsidR="00B000E4">
        <w:rPr>
          <w:rFonts w:eastAsia="Times New Roman"/>
          <w:lang w:val="sr-Cyrl-CS"/>
        </w:rPr>
        <w:t>Odbor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za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prvosuđe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državnu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upravu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lokalnu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samoupravu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32. </w:t>
      </w:r>
      <w:r w:rsidR="00B000E4">
        <w:rPr>
          <w:rFonts w:eastAsia="Times New Roman"/>
          <w:lang w:val="sr-Cyrl-CS"/>
        </w:rPr>
        <w:t>sednici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održanoj</w:t>
      </w:r>
      <w:r w:rsidRPr="007C091B">
        <w:rPr>
          <w:rFonts w:eastAsia="Times New Roman"/>
          <w:lang w:val="sr-Cyrl-CS"/>
        </w:rPr>
        <w:t xml:space="preserve"> 02. </w:t>
      </w:r>
      <w:r w:rsidR="00B000E4">
        <w:rPr>
          <w:rFonts w:eastAsia="Times New Roman"/>
          <w:lang w:val="sr-Cyrl-RS"/>
        </w:rPr>
        <w:t>februara</w:t>
      </w:r>
      <w:r w:rsidRPr="007C091B">
        <w:rPr>
          <w:rFonts w:eastAsia="Times New Roman"/>
          <w:lang w:val="sr-Cyrl-CS"/>
        </w:rPr>
        <w:t xml:space="preserve"> 2022. </w:t>
      </w:r>
      <w:r w:rsidR="00B000E4">
        <w:rPr>
          <w:rFonts w:eastAsia="Times New Roman"/>
          <w:lang w:val="sr-Cyrl-CS"/>
        </w:rPr>
        <w:t>godine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razmotrio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b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Predlog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odluke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o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izboru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sudije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koji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se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prvi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put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bira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na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sudijsku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funkciju</w:t>
      </w:r>
      <w:r w:rsidRPr="007C091B">
        <w:rPr>
          <w:rFonts w:eastAsia="Times New Roman"/>
          <w:b/>
          <w:lang w:val="sr-Cyrl-RS"/>
        </w:rPr>
        <w:t>,</w:t>
      </w:r>
      <w:r w:rsidRPr="007C091B">
        <w:rPr>
          <w:rFonts w:eastAsia="Times New Roman"/>
          <w:b/>
          <w:lang w:val="sr-Cyrl-CS"/>
        </w:rPr>
        <w:t xml:space="preserve"> </w:t>
      </w:r>
      <w:r w:rsidR="00B000E4">
        <w:rPr>
          <w:rFonts w:eastAsia="Times New Roman"/>
          <w:lang w:val="sr-Cyrl-RS"/>
        </w:rPr>
        <w:t>koji</w:t>
      </w:r>
      <w:r w:rsidRPr="007C091B">
        <w:rPr>
          <w:rFonts w:eastAsia="Times New Roman"/>
          <w:lang w:val="sr-Cyrl-RS"/>
        </w:rPr>
        <w:t xml:space="preserve">  </w:t>
      </w:r>
      <w:r w:rsidR="00B000E4">
        <w:rPr>
          <w:rFonts w:eastAsia="Times New Roman"/>
          <w:lang w:val="sr-Cyrl-RS"/>
        </w:rPr>
        <w:t>je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podneo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Visoki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savet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sudstva</w:t>
      </w:r>
      <w:r w:rsidRPr="007C091B">
        <w:rPr>
          <w:rFonts w:eastAsia="Times New Roman"/>
          <w:lang w:val="sr-Cyrl-RS"/>
        </w:rPr>
        <w:t xml:space="preserve">  (</w:t>
      </w:r>
      <w:r w:rsidR="00B000E4">
        <w:rPr>
          <w:rFonts w:eastAsia="Times New Roman"/>
          <w:lang w:val="sr-Cyrl-RS"/>
        </w:rPr>
        <w:t>broj</w:t>
      </w:r>
      <w:r w:rsidRPr="007C091B">
        <w:rPr>
          <w:rFonts w:eastAsia="Times New Roman"/>
          <w:lang w:val="sr-Cyrl-RS"/>
        </w:rPr>
        <w:t xml:space="preserve"> 02-</w:t>
      </w:r>
      <w:r w:rsidRPr="007C091B">
        <w:rPr>
          <w:rFonts w:eastAsia="Times New Roman"/>
          <w:lang w:val="sr-Cyrl-CS"/>
        </w:rPr>
        <w:t>24</w:t>
      </w:r>
      <w:r w:rsidRPr="007C091B">
        <w:rPr>
          <w:rFonts w:eastAsia="Times New Roman"/>
          <w:lang w:val="sr-Cyrl-RS"/>
        </w:rPr>
        <w:t>63/</w:t>
      </w:r>
      <w:r w:rsidRPr="007C091B">
        <w:rPr>
          <w:rFonts w:eastAsia="Times New Roman"/>
          <w:lang w:val="sr-Cyrl-CS"/>
        </w:rPr>
        <w:t>21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od</w:t>
      </w:r>
      <w:r w:rsidRPr="007C091B">
        <w:rPr>
          <w:rFonts w:eastAsia="Times New Roman"/>
          <w:lang w:val="sr-Cyrl-RS"/>
        </w:rPr>
        <w:t xml:space="preserve"> 27. </w:t>
      </w:r>
      <w:r w:rsidR="00B000E4">
        <w:rPr>
          <w:rFonts w:eastAsia="Times New Roman"/>
          <w:lang w:val="sr-Cyrl-RS"/>
        </w:rPr>
        <w:t>decembra</w:t>
      </w:r>
      <w:r w:rsidRPr="007C091B">
        <w:rPr>
          <w:rFonts w:eastAsia="Times New Roman"/>
          <w:lang w:val="sr-Cyrl-RS"/>
        </w:rPr>
        <w:t xml:space="preserve"> 2021. </w:t>
      </w:r>
      <w:r w:rsidR="00B000E4">
        <w:rPr>
          <w:rFonts w:eastAsia="Times New Roman"/>
          <w:lang w:val="sr-Cyrl-RS"/>
        </w:rPr>
        <w:t>godine</w:t>
      </w:r>
      <w:r w:rsidRPr="007C091B">
        <w:rPr>
          <w:rFonts w:eastAsia="Times New Roman"/>
          <w:lang w:val="sr-Cyrl-RS"/>
        </w:rPr>
        <w:t>).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7C091B">
        <w:rPr>
          <w:rFonts w:eastAsia="Times New Roman"/>
          <w:lang w:val="sr-Cyrl-CS"/>
        </w:rPr>
        <w:tab/>
      </w:r>
      <w:r w:rsidR="00B000E4">
        <w:rPr>
          <w:rFonts w:eastAsia="Times New Roman"/>
          <w:lang w:val="sr-Cyrl-RS"/>
        </w:rPr>
        <w:t>Sednici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je</w:t>
      </w:r>
      <w:r w:rsidRPr="007C091B">
        <w:rPr>
          <w:rFonts w:eastAsia="Times New Roman"/>
          <w:lang w:val="sr-Cyrl-RS"/>
        </w:rPr>
        <w:t xml:space="preserve">, </w:t>
      </w:r>
      <w:r w:rsidR="00B000E4">
        <w:rPr>
          <w:rFonts w:eastAsia="Times New Roman"/>
          <w:lang w:val="sr-Cyrl-RS"/>
        </w:rPr>
        <w:t>u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svojstvu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predstavnika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predlagača</w:t>
      </w:r>
      <w:r w:rsidRPr="007C091B">
        <w:rPr>
          <w:rFonts w:eastAsia="Times New Roman"/>
          <w:lang w:val="sr-Cyrl-RS"/>
        </w:rPr>
        <w:t xml:space="preserve">, </w:t>
      </w:r>
      <w:r w:rsidR="00B000E4">
        <w:rPr>
          <w:rFonts w:eastAsia="Times New Roman"/>
          <w:lang w:val="sr-Cyrl-RS"/>
        </w:rPr>
        <w:t>prisustvovala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Vukica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Kužić</w:t>
      </w:r>
      <w:r w:rsidRPr="007C091B">
        <w:rPr>
          <w:rFonts w:eastAsia="Times New Roman"/>
          <w:lang w:val="sr-Cyrl-RS"/>
        </w:rPr>
        <w:t xml:space="preserve">, </w:t>
      </w:r>
      <w:r w:rsidR="00B000E4">
        <w:rPr>
          <w:rFonts w:eastAsia="Times New Roman"/>
          <w:lang w:val="sr-Cyrl-RS"/>
        </w:rPr>
        <w:t>izborni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član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Visokog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saveta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sudstva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iz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reda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sudija</w:t>
      </w:r>
      <w:r w:rsidRPr="007C091B">
        <w:rPr>
          <w:rFonts w:eastAsia="Times New Roman"/>
          <w:lang w:val="sr-Cyrl-R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</w:t>
      </w:r>
      <w:r w:rsidRPr="007C091B">
        <w:rPr>
          <w:rFonts w:eastAsia="Times New Roman"/>
          <w:lang w:val="ru-RU"/>
        </w:rPr>
        <w:tab/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osnovu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čl</w:t>
      </w:r>
      <w:r w:rsidRPr="007C091B">
        <w:rPr>
          <w:rFonts w:eastAsia="Times New Roman"/>
          <w:lang w:val="sr-Cyrl-CS"/>
        </w:rPr>
        <w:t xml:space="preserve">. 51. </w:t>
      </w:r>
      <w:r w:rsidR="00B000E4">
        <w:rPr>
          <w:rFonts w:eastAsia="Times New Roman"/>
          <w:lang w:val="sr-Cyrl-CS"/>
        </w:rPr>
        <w:t>i</w:t>
      </w:r>
      <w:r w:rsidRPr="007C091B">
        <w:rPr>
          <w:rFonts w:eastAsia="Times New Roman"/>
          <w:lang w:val="sr-Cyrl-CS"/>
        </w:rPr>
        <w:t xml:space="preserve"> 201. </w:t>
      </w:r>
      <w:r w:rsidR="00B000E4">
        <w:rPr>
          <w:rFonts w:eastAsia="Times New Roman"/>
          <w:lang w:val="sr-Cyrl-CS"/>
        </w:rPr>
        <w:t>Poslovnika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Narodne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skupštine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Odbor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podnosi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B000E4" w:rsidP="007C091B">
      <w:pPr>
        <w:widowControl/>
        <w:autoSpaceDE/>
        <w:autoSpaceDN/>
        <w:adjustRightInd/>
        <w:jc w:val="center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I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Š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</w:t>
      </w:r>
      <w:r w:rsidRPr="007C091B">
        <w:rPr>
          <w:rFonts w:eastAsia="Times New Roman"/>
          <w:lang w:val="ru-RU"/>
        </w:rPr>
        <w:tab/>
      </w:r>
      <w:r w:rsidR="00B000E4">
        <w:rPr>
          <w:rFonts w:eastAsia="Times New Roman"/>
          <w:lang w:val="sr-Cyrl-CS"/>
        </w:rPr>
        <w:t>Odbor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za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pravosuđe</w:t>
      </w:r>
      <w:r w:rsidRPr="007C091B">
        <w:rPr>
          <w:rFonts w:eastAsia="Times New Roman"/>
          <w:lang w:val="ru-RU"/>
        </w:rPr>
        <w:t xml:space="preserve">, </w:t>
      </w:r>
      <w:r w:rsidR="00B000E4">
        <w:rPr>
          <w:rFonts w:eastAsia="Times New Roman"/>
          <w:lang w:val="sr-Cyrl-CS"/>
        </w:rPr>
        <w:t>državnu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upravu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lokalnu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samoupravu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konstatovao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da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Predlog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odluke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izboru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koji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prvi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put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bira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sudijsku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funkciju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Visoki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savet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sudstva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podneo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kao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ovlašćeni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predlagač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skladu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članom</w:t>
      </w:r>
      <w:r w:rsidRPr="007C091B">
        <w:rPr>
          <w:rFonts w:eastAsia="Times New Roman"/>
          <w:lang w:val="sr-Cyrl-CS"/>
        </w:rPr>
        <w:t xml:space="preserve"> 51. </w:t>
      </w:r>
      <w:r w:rsidR="00B000E4">
        <w:rPr>
          <w:rFonts w:eastAsia="Times New Roman"/>
          <w:lang w:val="sr-Cyrl-CS"/>
        </w:rPr>
        <w:t>Zakona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sudijama</w:t>
      </w:r>
      <w:r w:rsidRPr="007C091B">
        <w:rPr>
          <w:rFonts w:eastAsia="Times New Roman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color w:val="000000"/>
          <w:lang w:val="sr-Cyrl-CS" w:eastAsia="sr-Cyrl-CS"/>
        </w:rPr>
      </w:pPr>
      <w:r w:rsidRPr="007C091B">
        <w:rPr>
          <w:rFonts w:eastAsia="Times New Roman"/>
          <w:lang w:val="sr-Cyrl-CS"/>
        </w:rPr>
        <w:t xml:space="preserve">        </w:t>
      </w:r>
      <w:r w:rsidRPr="007C091B">
        <w:rPr>
          <w:rFonts w:eastAsia="Times New Roman"/>
          <w:lang w:val="ru-RU"/>
        </w:rPr>
        <w:tab/>
      </w:r>
      <w:r w:rsidR="00B000E4">
        <w:rPr>
          <w:rFonts w:eastAsia="Times New Roman"/>
          <w:lang w:val="sr-Cyrl-CS"/>
        </w:rPr>
        <w:t>Odbor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odlučio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da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predloži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Narodnoj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skupštini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da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prihvati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Predlog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odluke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izboru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koje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prvi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put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biraju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sudijsku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funkciju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color w:val="000000"/>
          <w:sz w:val="20"/>
          <w:szCs w:val="20"/>
          <w:lang w:val="sr-Cyrl-CS" w:eastAsia="sr-Cyrl-CS"/>
        </w:rPr>
        <w:t>u</w:t>
      </w:r>
      <w:r w:rsidRPr="007C091B">
        <w:rPr>
          <w:rFonts w:eastAsia="Times New Roman"/>
          <w:color w:val="000000"/>
          <w:sz w:val="20"/>
          <w:szCs w:val="2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sz w:val="20"/>
          <w:szCs w:val="20"/>
          <w:lang w:val="sr-Cyrl-CS" w:eastAsia="sr-Cyrl-CS"/>
        </w:rPr>
        <w:t>Osnovni</w:t>
      </w:r>
      <w:r w:rsidRPr="007C091B">
        <w:rPr>
          <w:rFonts w:eastAsia="Times New Roman"/>
          <w:color w:val="000000"/>
          <w:sz w:val="20"/>
          <w:szCs w:val="2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sz w:val="20"/>
          <w:szCs w:val="20"/>
          <w:lang w:val="sr-Cyrl-CS" w:eastAsia="sr-Cyrl-CS"/>
        </w:rPr>
        <w:t>sud</w:t>
      </w:r>
      <w:r w:rsidRPr="007C091B">
        <w:rPr>
          <w:rFonts w:eastAsia="Times New Roman"/>
          <w:color w:val="000000"/>
          <w:sz w:val="20"/>
          <w:szCs w:val="2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sz w:val="20"/>
          <w:szCs w:val="20"/>
          <w:lang w:val="sr-Cyrl-CS" w:eastAsia="sr-Cyrl-CS"/>
        </w:rPr>
        <w:t>u</w:t>
      </w:r>
      <w:r w:rsidRPr="007C091B">
        <w:rPr>
          <w:rFonts w:eastAsia="Times New Roman"/>
          <w:color w:val="000000"/>
          <w:sz w:val="20"/>
          <w:szCs w:val="2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sz w:val="20"/>
          <w:szCs w:val="20"/>
          <w:lang w:val="sr-Cyrl-CS" w:eastAsia="sr-Cyrl-CS"/>
        </w:rPr>
        <w:t>Vrbasu</w:t>
      </w:r>
      <w:r w:rsidRPr="007C091B">
        <w:rPr>
          <w:rFonts w:eastAsia="Times New Roman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</w:t>
      </w:r>
      <w:r w:rsidRPr="007C091B">
        <w:rPr>
          <w:rFonts w:eastAsia="Times New Roman"/>
          <w:lang w:val="ru-RU"/>
        </w:rPr>
        <w:tab/>
      </w:r>
      <w:r w:rsidR="00B000E4">
        <w:rPr>
          <w:rFonts w:eastAsia="Times New Roman"/>
          <w:lang w:val="sr-Cyrl-CS"/>
        </w:rPr>
        <w:t>Za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izvestioca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Odbora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sednici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Narodne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skupštine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određen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Đorđe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Dabić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član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Odbora</w:t>
      </w:r>
      <w:r w:rsidRPr="007C091B">
        <w:rPr>
          <w:rFonts w:eastAsia="Times New Roman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                                                                                     </w:t>
      </w:r>
      <w:r w:rsidRPr="007C091B">
        <w:rPr>
          <w:rFonts w:eastAsia="Times New Roman"/>
          <w:lang w:val="sr-Cyrl-CS"/>
        </w:rPr>
        <w:tab/>
      </w:r>
      <w:r w:rsidR="00B000E4">
        <w:rPr>
          <w:rFonts w:eastAsia="Times New Roman"/>
          <w:lang w:val="sr-Cyrl-CS"/>
        </w:rPr>
        <w:t>ZAMENIK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PREDSEDNIKA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ab/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  <w:t xml:space="preserve">   </w:t>
      </w:r>
      <w:r w:rsidRPr="007C091B">
        <w:rPr>
          <w:rFonts w:eastAsia="Times New Roman"/>
          <w:lang w:val="sr-Cyrl-CS"/>
        </w:rPr>
        <w:tab/>
        <w:t xml:space="preserve">       </w:t>
      </w:r>
      <w:r w:rsidR="00B000E4">
        <w:rPr>
          <w:rFonts w:eastAsia="Times New Roman"/>
          <w:lang w:val="sr-Cyrl-CS"/>
        </w:rPr>
        <w:t>Biljana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Pantić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Pilja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</w:rPr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lastRenderedPageBreak/>
        <w:t>REPUBLIKA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SRBIJA</w:t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pravosuđe</w:t>
      </w:r>
      <w:r w:rsidR="007C091B" w:rsidRPr="007C091B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državnu</w:t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upravu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lokalnu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samoupravu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ru-RU"/>
        </w:rPr>
      </w:pPr>
      <w:r w:rsidRPr="007C091B">
        <w:rPr>
          <w:rFonts w:eastAsia="Times New Roman"/>
          <w:lang w:val="sr-Cyrl-CS"/>
        </w:rPr>
        <w:t xml:space="preserve">07 </w:t>
      </w:r>
      <w:r w:rsidR="00B000E4">
        <w:rPr>
          <w:rFonts w:eastAsia="Times New Roman"/>
          <w:lang w:val="sr-Cyrl-CS"/>
        </w:rPr>
        <w:t>Broj</w:t>
      </w:r>
      <w:r w:rsidRPr="007C091B">
        <w:rPr>
          <w:rFonts w:eastAsia="Times New Roman"/>
          <w:lang w:val="sr-Cyrl-CS"/>
        </w:rPr>
        <w:t xml:space="preserve">: </w:t>
      </w:r>
      <w:r w:rsidRPr="007C091B">
        <w:rPr>
          <w:rFonts w:eastAsia="Times New Roman"/>
          <w:lang w:val="sr-Cyrl-RS"/>
        </w:rPr>
        <w:t>02-</w:t>
      </w:r>
      <w:r w:rsidRPr="007C091B">
        <w:rPr>
          <w:rFonts w:eastAsia="Times New Roman"/>
          <w:lang w:val="ru-RU"/>
        </w:rPr>
        <w:t>114</w:t>
      </w:r>
      <w:r w:rsidRPr="007C091B">
        <w:rPr>
          <w:rFonts w:eastAsia="Times New Roman"/>
          <w:lang w:val="sr-Cyrl-RS"/>
        </w:rPr>
        <w:t>/</w:t>
      </w:r>
      <w:r w:rsidRPr="007C091B">
        <w:rPr>
          <w:rFonts w:eastAsia="Times New Roman"/>
          <w:lang w:val="ru-RU"/>
        </w:rPr>
        <w:t>22</w:t>
      </w:r>
    </w:p>
    <w:p w:rsidR="007C091B" w:rsidRPr="007C091B" w:rsidRDefault="007C091B" w:rsidP="007C091B">
      <w:pPr>
        <w:widowControl/>
        <w:ind w:right="6002"/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02.</w:t>
      </w:r>
      <w:r w:rsidRPr="007C091B">
        <w:rPr>
          <w:color w:val="000000"/>
          <w:lang w:val="sr-Cyrl-CS" w:eastAsia="sr-Cyrl-CS"/>
        </w:rPr>
        <w:t xml:space="preserve"> </w:t>
      </w:r>
      <w:r w:rsidR="00B000E4">
        <w:rPr>
          <w:color w:val="000000"/>
          <w:lang w:val="sr-Cyrl-RS" w:eastAsia="sr-Cyrl-CS"/>
        </w:rPr>
        <w:t>februar</w:t>
      </w:r>
      <w:r w:rsidRPr="007C091B">
        <w:rPr>
          <w:color w:val="000000"/>
          <w:lang w:val="sr-Cyrl-CS" w:eastAsia="sr-Cyrl-CS"/>
        </w:rPr>
        <w:t xml:space="preserve"> 2022. </w:t>
      </w:r>
      <w:r w:rsidR="00B000E4">
        <w:rPr>
          <w:color w:val="000000"/>
          <w:lang w:val="sr-Cyrl-CS" w:eastAsia="sr-Cyrl-CS"/>
        </w:rPr>
        <w:t>godine</w:t>
      </w:r>
    </w:p>
    <w:p w:rsidR="007C091B" w:rsidRPr="007C091B" w:rsidRDefault="00B000E4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B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B000E4" w:rsidP="007C091B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</w:t>
      </w:r>
      <w:r w:rsidRPr="007C091B">
        <w:rPr>
          <w:rFonts w:eastAsia="Times New Roman"/>
          <w:lang w:val="sr-Cyrl-CS"/>
        </w:rPr>
        <w:tab/>
      </w:r>
      <w:r w:rsidR="00B000E4">
        <w:rPr>
          <w:rFonts w:eastAsia="Times New Roman"/>
          <w:lang w:val="sr-Cyrl-CS"/>
        </w:rPr>
        <w:t>Odbor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za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prvosuđe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državnu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upravu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lokalnu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samoupravu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32. </w:t>
      </w:r>
      <w:r w:rsidR="00B000E4">
        <w:rPr>
          <w:rFonts w:eastAsia="Times New Roman"/>
          <w:lang w:val="sr-Cyrl-CS"/>
        </w:rPr>
        <w:t>sednici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održanoj</w:t>
      </w:r>
      <w:r w:rsidRPr="007C091B">
        <w:rPr>
          <w:rFonts w:eastAsia="Times New Roman"/>
          <w:lang w:val="sr-Cyrl-CS"/>
        </w:rPr>
        <w:t xml:space="preserve"> 02. </w:t>
      </w:r>
      <w:r w:rsidR="00B000E4">
        <w:rPr>
          <w:rFonts w:eastAsia="Times New Roman"/>
          <w:lang w:val="sr-Cyrl-RS"/>
        </w:rPr>
        <w:t>februara</w:t>
      </w:r>
      <w:r w:rsidRPr="007C091B">
        <w:rPr>
          <w:rFonts w:eastAsia="Times New Roman"/>
          <w:lang w:val="sr-Cyrl-CS"/>
        </w:rPr>
        <w:t xml:space="preserve"> 2022. </w:t>
      </w:r>
      <w:r w:rsidR="00B000E4">
        <w:rPr>
          <w:rFonts w:eastAsia="Times New Roman"/>
          <w:lang w:val="sr-Cyrl-CS"/>
        </w:rPr>
        <w:t>godine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razmotrio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b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Predlog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odluke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o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izboru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sudije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koji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se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prvi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put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bira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na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sudijsku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funkciju</w:t>
      </w:r>
      <w:r w:rsidRPr="007C091B">
        <w:rPr>
          <w:rFonts w:eastAsia="Times New Roman"/>
          <w:b/>
          <w:lang w:val="sr-Cyrl-RS"/>
        </w:rPr>
        <w:t>,</w:t>
      </w:r>
      <w:r w:rsidRPr="007C091B">
        <w:rPr>
          <w:rFonts w:eastAsia="Times New Roman"/>
          <w:b/>
          <w:lang w:val="sr-Cyrl-CS"/>
        </w:rPr>
        <w:t xml:space="preserve"> </w:t>
      </w:r>
      <w:r w:rsidR="00B000E4">
        <w:rPr>
          <w:rFonts w:eastAsia="Times New Roman"/>
          <w:lang w:val="sr-Cyrl-RS"/>
        </w:rPr>
        <w:t>koji</w:t>
      </w:r>
      <w:r w:rsidRPr="007C091B">
        <w:rPr>
          <w:rFonts w:eastAsia="Times New Roman"/>
          <w:lang w:val="sr-Cyrl-RS"/>
        </w:rPr>
        <w:t xml:space="preserve">  </w:t>
      </w:r>
      <w:r w:rsidR="00B000E4">
        <w:rPr>
          <w:rFonts w:eastAsia="Times New Roman"/>
          <w:lang w:val="sr-Cyrl-RS"/>
        </w:rPr>
        <w:t>je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podneo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Visoki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savet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sudstva</w:t>
      </w:r>
      <w:r w:rsidRPr="007C091B">
        <w:rPr>
          <w:rFonts w:eastAsia="Times New Roman"/>
          <w:lang w:val="sr-Cyrl-RS"/>
        </w:rPr>
        <w:t xml:space="preserve">  (</w:t>
      </w:r>
      <w:r w:rsidR="00B000E4">
        <w:rPr>
          <w:rFonts w:eastAsia="Times New Roman"/>
          <w:lang w:val="sr-Cyrl-RS"/>
        </w:rPr>
        <w:t>broj</w:t>
      </w:r>
      <w:r w:rsidRPr="007C091B">
        <w:rPr>
          <w:rFonts w:eastAsia="Times New Roman"/>
          <w:lang w:val="sr-Cyrl-RS"/>
        </w:rPr>
        <w:t xml:space="preserve"> 02-02-</w:t>
      </w:r>
      <w:r w:rsidRPr="007C091B">
        <w:rPr>
          <w:rFonts w:eastAsia="Times New Roman"/>
          <w:lang w:val="sr-Cyrl-CS"/>
        </w:rPr>
        <w:t>114</w:t>
      </w:r>
      <w:r w:rsidRPr="007C091B">
        <w:rPr>
          <w:rFonts w:eastAsia="Times New Roman"/>
          <w:lang w:val="sr-Cyrl-RS"/>
        </w:rPr>
        <w:t>/</w:t>
      </w:r>
      <w:r w:rsidRPr="007C091B">
        <w:rPr>
          <w:rFonts w:eastAsia="Times New Roman"/>
          <w:lang w:val="sr-Cyrl-CS"/>
        </w:rPr>
        <w:t>22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od</w:t>
      </w:r>
      <w:r w:rsidRPr="007C091B">
        <w:rPr>
          <w:rFonts w:eastAsia="Times New Roman"/>
          <w:lang w:val="sr-Cyrl-RS"/>
        </w:rPr>
        <w:t xml:space="preserve"> 21. </w:t>
      </w:r>
      <w:r w:rsidR="00B000E4">
        <w:rPr>
          <w:rFonts w:eastAsia="Times New Roman"/>
          <w:lang w:val="sr-Cyrl-RS"/>
        </w:rPr>
        <w:t>januara</w:t>
      </w:r>
      <w:r w:rsidRPr="007C091B">
        <w:rPr>
          <w:rFonts w:eastAsia="Times New Roman"/>
          <w:lang w:val="sr-Cyrl-RS"/>
        </w:rPr>
        <w:t xml:space="preserve"> 2022. </w:t>
      </w:r>
      <w:r w:rsidR="00B000E4">
        <w:rPr>
          <w:rFonts w:eastAsia="Times New Roman"/>
          <w:lang w:val="sr-Cyrl-RS"/>
        </w:rPr>
        <w:t>godine</w:t>
      </w:r>
      <w:r w:rsidRPr="007C091B">
        <w:rPr>
          <w:rFonts w:eastAsia="Times New Roman"/>
          <w:lang w:val="sr-Cyrl-RS"/>
        </w:rPr>
        <w:t>).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7C091B">
        <w:rPr>
          <w:rFonts w:eastAsia="Times New Roman"/>
          <w:lang w:val="sr-Cyrl-CS"/>
        </w:rPr>
        <w:tab/>
      </w:r>
      <w:r w:rsidR="00B000E4">
        <w:rPr>
          <w:rFonts w:eastAsia="Times New Roman"/>
          <w:lang w:val="sr-Cyrl-RS"/>
        </w:rPr>
        <w:t>Sednici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je</w:t>
      </w:r>
      <w:r w:rsidRPr="007C091B">
        <w:rPr>
          <w:rFonts w:eastAsia="Times New Roman"/>
          <w:lang w:val="sr-Cyrl-RS"/>
        </w:rPr>
        <w:t xml:space="preserve">, </w:t>
      </w:r>
      <w:r w:rsidR="00B000E4">
        <w:rPr>
          <w:rFonts w:eastAsia="Times New Roman"/>
          <w:lang w:val="sr-Cyrl-RS"/>
        </w:rPr>
        <w:t>u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svojstvu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predstavnika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predlagača</w:t>
      </w:r>
      <w:r w:rsidRPr="007C091B">
        <w:rPr>
          <w:rFonts w:eastAsia="Times New Roman"/>
          <w:lang w:val="sr-Cyrl-RS"/>
        </w:rPr>
        <w:t xml:space="preserve">, </w:t>
      </w:r>
      <w:r w:rsidR="00B000E4">
        <w:rPr>
          <w:rFonts w:eastAsia="Times New Roman"/>
          <w:lang w:val="sr-Cyrl-RS"/>
        </w:rPr>
        <w:t>prisustvovala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Vukica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Kužić</w:t>
      </w:r>
      <w:r w:rsidRPr="007C091B">
        <w:rPr>
          <w:rFonts w:eastAsia="Times New Roman"/>
          <w:lang w:val="sr-Cyrl-RS"/>
        </w:rPr>
        <w:t xml:space="preserve">, </w:t>
      </w:r>
      <w:r w:rsidR="00B000E4">
        <w:rPr>
          <w:rFonts w:eastAsia="Times New Roman"/>
          <w:lang w:val="sr-Cyrl-RS"/>
        </w:rPr>
        <w:t>izborni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član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Visokog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saveta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sudstva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iz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reda</w:t>
      </w:r>
      <w:r w:rsidRPr="007C091B">
        <w:rPr>
          <w:rFonts w:eastAsia="Times New Roman"/>
          <w:lang w:val="sr-Cyrl-RS"/>
        </w:rPr>
        <w:t xml:space="preserve"> </w:t>
      </w:r>
      <w:r w:rsidR="00B000E4">
        <w:rPr>
          <w:rFonts w:eastAsia="Times New Roman"/>
          <w:lang w:val="sr-Cyrl-RS"/>
        </w:rPr>
        <w:t>sudija</w:t>
      </w:r>
      <w:r w:rsidRPr="007C091B">
        <w:rPr>
          <w:rFonts w:eastAsia="Times New Roman"/>
          <w:lang w:val="sr-Cyrl-R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</w:t>
      </w:r>
      <w:r w:rsidRPr="007C091B">
        <w:rPr>
          <w:rFonts w:eastAsia="Times New Roman"/>
          <w:lang w:val="ru-RU"/>
        </w:rPr>
        <w:tab/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osnovu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čl</w:t>
      </w:r>
      <w:r w:rsidRPr="007C091B">
        <w:rPr>
          <w:rFonts w:eastAsia="Times New Roman"/>
          <w:lang w:val="sr-Cyrl-CS"/>
        </w:rPr>
        <w:t xml:space="preserve">. 51. </w:t>
      </w:r>
      <w:r w:rsidR="00B000E4">
        <w:rPr>
          <w:rFonts w:eastAsia="Times New Roman"/>
          <w:lang w:val="sr-Cyrl-CS"/>
        </w:rPr>
        <w:t>i</w:t>
      </w:r>
      <w:r w:rsidRPr="007C091B">
        <w:rPr>
          <w:rFonts w:eastAsia="Times New Roman"/>
          <w:lang w:val="sr-Cyrl-CS"/>
        </w:rPr>
        <w:t xml:space="preserve"> 201. </w:t>
      </w:r>
      <w:r w:rsidR="00B000E4">
        <w:rPr>
          <w:rFonts w:eastAsia="Times New Roman"/>
          <w:lang w:val="sr-Cyrl-CS"/>
        </w:rPr>
        <w:t>Poslovnika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Narodne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skupštine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Odbor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podnosi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B000E4" w:rsidP="007C091B">
      <w:pPr>
        <w:widowControl/>
        <w:autoSpaceDE/>
        <w:autoSpaceDN/>
        <w:adjustRightInd/>
        <w:jc w:val="center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I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Š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7C091B" w:rsidRPr="007C091B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</w:t>
      </w:r>
      <w:r w:rsidRPr="007C091B">
        <w:rPr>
          <w:rFonts w:eastAsia="Times New Roman"/>
          <w:lang w:val="ru-RU"/>
        </w:rPr>
        <w:tab/>
      </w:r>
      <w:r w:rsidR="00B000E4">
        <w:rPr>
          <w:rFonts w:eastAsia="Times New Roman"/>
          <w:lang w:val="sr-Cyrl-CS"/>
        </w:rPr>
        <w:t>Odbor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za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pravosuđe</w:t>
      </w:r>
      <w:r w:rsidRPr="007C091B">
        <w:rPr>
          <w:rFonts w:eastAsia="Times New Roman"/>
          <w:lang w:val="ru-RU"/>
        </w:rPr>
        <w:t xml:space="preserve">, </w:t>
      </w:r>
      <w:r w:rsidR="00B000E4">
        <w:rPr>
          <w:rFonts w:eastAsia="Times New Roman"/>
          <w:lang w:val="sr-Cyrl-CS"/>
        </w:rPr>
        <w:t>državnu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upravu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lokalnu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samoupravu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konstatovao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da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Predlog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odluke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izboru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koji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prvi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put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bira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sudijsku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funkciju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Visoki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savet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sudstva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podneo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kao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ovlašćeni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predlagač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skladu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članom</w:t>
      </w:r>
      <w:r w:rsidRPr="007C091B">
        <w:rPr>
          <w:rFonts w:eastAsia="Times New Roman"/>
          <w:lang w:val="sr-Cyrl-CS"/>
        </w:rPr>
        <w:t xml:space="preserve"> 51. </w:t>
      </w:r>
      <w:r w:rsidR="00B000E4">
        <w:rPr>
          <w:rFonts w:eastAsia="Times New Roman"/>
          <w:lang w:val="sr-Cyrl-CS"/>
        </w:rPr>
        <w:t>Zakona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sudijama</w:t>
      </w:r>
      <w:r w:rsidRPr="007C091B">
        <w:rPr>
          <w:rFonts w:eastAsia="Times New Roman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color w:val="000000"/>
          <w:lang w:val="sr-Cyrl-CS" w:eastAsia="sr-Cyrl-CS"/>
        </w:rPr>
      </w:pPr>
      <w:r w:rsidRPr="007C091B">
        <w:rPr>
          <w:rFonts w:eastAsia="Times New Roman"/>
          <w:lang w:val="sr-Cyrl-CS"/>
        </w:rPr>
        <w:t xml:space="preserve">        </w:t>
      </w:r>
      <w:r w:rsidRPr="007C091B">
        <w:rPr>
          <w:rFonts w:eastAsia="Times New Roman"/>
          <w:lang w:val="ru-RU"/>
        </w:rPr>
        <w:tab/>
      </w:r>
      <w:r w:rsidR="00B000E4">
        <w:rPr>
          <w:rFonts w:eastAsia="Times New Roman"/>
          <w:lang w:val="sr-Cyrl-CS"/>
        </w:rPr>
        <w:t>Odbor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odlučio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da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predloži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Narodnoj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skupštini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da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prihvati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Predlog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odluke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izboru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koje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prvi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put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biraju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sudijsku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funkciju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u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Prvi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osnovni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sud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u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Beogradu</w:t>
      </w:r>
      <w:r w:rsidRPr="007C091B">
        <w:rPr>
          <w:rFonts w:eastAsia="Times New Roman"/>
          <w:color w:val="000000"/>
          <w:lang w:val="sr-Cyrl-CS" w:eastAsia="sr-Cyrl-CS"/>
        </w:rPr>
        <w:t xml:space="preserve">, </w:t>
      </w:r>
      <w:r w:rsidR="00B000E4">
        <w:rPr>
          <w:rFonts w:eastAsia="Times New Roman"/>
          <w:color w:val="000000"/>
          <w:lang w:val="sr-Cyrl-CS" w:eastAsia="sr-Cyrl-CS"/>
        </w:rPr>
        <w:t>Drugi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osnovni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sud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u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Beogradu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i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Osnovni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sud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u</w:t>
      </w:r>
      <w:r w:rsidRPr="007C091B">
        <w:rPr>
          <w:rFonts w:eastAsia="Times New Roman"/>
          <w:color w:val="000000"/>
          <w:lang w:val="sr-Cyrl-CS" w:eastAsia="sr-Cyrl-CS"/>
        </w:rPr>
        <w:t xml:space="preserve"> </w:t>
      </w:r>
      <w:r w:rsidR="00B000E4">
        <w:rPr>
          <w:rFonts w:eastAsia="Times New Roman"/>
          <w:color w:val="000000"/>
          <w:lang w:val="sr-Cyrl-CS" w:eastAsia="sr-Cyrl-CS"/>
        </w:rPr>
        <w:t>Mladenovcu</w:t>
      </w:r>
      <w:r w:rsidRPr="007C091B">
        <w:rPr>
          <w:rFonts w:eastAsia="Times New Roman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</w:t>
      </w:r>
      <w:r w:rsidRPr="007C091B">
        <w:rPr>
          <w:rFonts w:eastAsia="Times New Roman"/>
          <w:lang w:val="ru-RU"/>
        </w:rPr>
        <w:tab/>
      </w:r>
      <w:r w:rsidR="00B000E4">
        <w:rPr>
          <w:rFonts w:eastAsia="Times New Roman"/>
          <w:lang w:val="sr-Cyrl-CS"/>
        </w:rPr>
        <w:t>Za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izvestioca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Odbora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sednici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Narodne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skupštine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određen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je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Đorđe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Dabić</w:t>
      </w:r>
      <w:r w:rsidRPr="007C091B">
        <w:rPr>
          <w:rFonts w:eastAsia="Times New Roman"/>
          <w:lang w:val="sr-Cyrl-CS"/>
        </w:rPr>
        <w:t xml:space="preserve">, </w:t>
      </w:r>
      <w:r w:rsidR="00B000E4">
        <w:rPr>
          <w:rFonts w:eastAsia="Times New Roman"/>
          <w:lang w:val="sr-Cyrl-CS"/>
        </w:rPr>
        <w:t>član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Odbora</w:t>
      </w:r>
      <w:r w:rsidRPr="007C091B">
        <w:rPr>
          <w:rFonts w:eastAsia="Times New Roman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                                                                                     </w:t>
      </w:r>
      <w:r w:rsidRPr="007C091B">
        <w:rPr>
          <w:rFonts w:eastAsia="Times New Roman"/>
          <w:lang w:val="sr-Cyrl-CS"/>
        </w:rPr>
        <w:tab/>
      </w:r>
      <w:r w:rsidR="00B000E4">
        <w:rPr>
          <w:rFonts w:eastAsia="Times New Roman"/>
          <w:lang w:val="sr-Cyrl-CS"/>
        </w:rPr>
        <w:t>ZAMENIK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PREDSEDNIKA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ab/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</w:rPr>
      </w:pP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  <w:t xml:space="preserve">   </w:t>
      </w:r>
      <w:r w:rsidRPr="007C091B">
        <w:rPr>
          <w:rFonts w:eastAsia="Times New Roman"/>
          <w:lang w:val="sr-Cyrl-CS"/>
        </w:rPr>
        <w:tab/>
        <w:t xml:space="preserve">       </w:t>
      </w:r>
      <w:r w:rsidR="00B000E4">
        <w:rPr>
          <w:rFonts w:eastAsia="Times New Roman"/>
          <w:lang w:val="sr-Cyrl-CS"/>
        </w:rPr>
        <w:t>Biljana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Pantić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Pilja</w:t>
      </w: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B000E4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REPUBLIKA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SRBIJA</w:t>
      </w:r>
    </w:p>
    <w:p w:rsidR="007C091B" w:rsidRPr="007C091B" w:rsidRDefault="00B000E4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NARODNA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</w:p>
    <w:p w:rsidR="007C091B" w:rsidRPr="007C091B" w:rsidRDefault="00B000E4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pravosuđe</w:t>
      </w:r>
      <w:r w:rsidR="007C091B" w:rsidRPr="007C091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državnu</w:t>
      </w:r>
    </w:p>
    <w:p w:rsidR="007C091B" w:rsidRPr="007C091B" w:rsidRDefault="00B000E4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upravu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lokalnu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samoupravu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 xml:space="preserve">07 </w:t>
      </w:r>
      <w:r w:rsidR="00B000E4">
        <w:rPr>
          <w:rFonts w:eastAsiaTheme="minorHAnsi"/>
          <w:lang w:val="sr-Cyrl-RS"/>
        </w:rPr>
        <w:t>Broj</w:t>
      </w:r>
      <w:r w:rsidRPr="007C091B">
        <w:rPr>
          <w:rFonts w:eastAsiaTheme="minorHAnsi"/>
          <w:lang w:val="sr-Cyrl-RS"/>
        </w:rPr>
        <w:t>: 119-155/22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 xml:space="preserve">02. </w:t>
      </w:r>
      <w:r w:rsidR="00B000E4">
        <w:rPr>
          <w:rFonts w:eastAsiaTheme="minorHAnsi"/>
          <w:lang w:val="sr-Cyrl-RS"/>
        </w:rPr>
        <w:t>februar</w:t>
      </w:r>
      <w:r w:rsidRPr="007C091B">
        <w:rPr>
          <w:rFonts w:eastAsiaTheme="minorHAnsi"/>
          <w:lang w:val="sr-Cyrl-RS"/>
        </w:rPr>
        <w:t xml:space="preserve"> 2022. </w:t>
      </w:r>
      <w:r w:rsidR="00B000E4">
        <w:rPr>
          <w:rFonts w:eastAsiaTheme="minorHAnsi"/>
          <w:lang w:val="sr-Cyrl-RS"/>
        </w:rPr>
        <w:t>godine</w:t>
      </w:r>
    </w:p>
    <w:p w:rsidR="007C091B" w:rsidRPr="007C091B" w:rsidRDefault="00B000E4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B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B000E4" w:rsidP="007C091B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NARODNA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</w:r>
      <w:r w:rsidR="00B000E4">
        <w:rPr>
          <w:rFonts w:eastAsiaTheme="minorHAnsi"/>
          <w:lang w:val="sr-Cyrl-RS"/>
        </w:rPr>
        <w:t>Odbor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za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pravosuđe</w:t>
      </w:r>
      <w:r w:rsidRPr="007C091B">
        <w:rPr>
          <w:rFonts w:eastAsiaTheme="minorHAnsi"/>
          <w:lang w:val="sr-Cyrl-RS"/>
        </w:rPr>
        <w:t xml:space="preserve">, </w:t>
      </w:r>
      <w:r w:rsidR="00B000E4">
        <w:rPr>
          <w:rFonts w:eastAsiaTheme="minorHAnsi"/>
          <w:lang w:val="sr-Cyrl-RS"/>
        </w:rPr>
        <w:t>državnu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upravu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lokalnu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samoupravu</w:t>
      </w:r>
      <w:r w:rsidRPr="007C091B">
        <w:rPr>
          <w:rFonts w:eastAsiaTheme="minorHAnsi"/>
          <w:lang w:val="sr-Cyrl-RS"/>
        </w:rPr>
        <w:t xml:space="preserve">, </w:t>
      </w:r>
      <w:r w:rsidR="00B000E4">
        <w:rPr>
          <w:rFonts w:eastAsiaTheme="minorHAnsi"/>
          <w:lang w:val="sr-Cyrl-RS"/>
        </w:rPr>
        <w:t>na</w:t>
      </w:r>
      <w:r w:rsidRPr="007C091B">
        <w:rPr>
          <w:rFonts w:eastAsiaTheme="minorHAnsi"/>
          <w:lang w:val="sr-Cyrl-RS"/>
        </w:rPr>
        <w:t xml:space="preserve"> 32. </w:t>
      </w:r>
      <w:r w:rsidR="00B000E4">
        <w:rPr>
          <w:rFonts w:eastAsiaTheme="minorHAnsi"/>
          <w:lang w:val="sr-Cyrl-RS"/>
        </w:rPr>
        <w:t>sednici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održanoj</w:t>
      </w:r>
      <w:r w:rsidRPr="007C091B">
        <w:rPr>
          <w:rFonts w:eastAsiaTheme="minorHAnsi"/>
          <w:lang w:val="sr-Cyrl-RS"/>
        </w:rPr>
        <w:t xml:space="preserve"> 02. </w:t>
      </w:r>
      <w:r w:rsidR="00B000E4">
        <w:rPr>
          <w:rFonts w:eastAsiaTheme="minorHAnsi"/>
          <w:lang w:val="sr-Cyrl-RS"/>
        </w:rPr>
        <w:t>februara</w:t>
      </w:r>
      <w:r w:rsidRPr="007C091B">
        <w:rPr>
          <w:rFonts w:eastAsiaTheme="minorHAnsi"/>
          <w:lang w:val="sr-Cyrl-RS"/>
        </w:rPr>
        <w:t xml:space="preserve"> 2022. </w:t>
      </w:r>
      <w:r w:rsidR="00B000E4">
        <w:rPr>
          <w:rFonts w:eastAsiaTheme="minorHAnsi"/>
          <w:lang w:val="sr-Cyrl-RS"/>
        </w:rPr>
        <w:t>godine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razmotrio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Predlog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odluke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izboru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zamenika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javnog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tužioca</w:t>
      </w:r>
      <w:r w:rsidRPr="007C091B">
        <w:rPr>
          <w:rFonts w:eastAsiaTheme="minorHAnsi"/>
          <w:lang w:val="sr-Cyrl-RS"/>
        </w:rPr>
        <w:t xml:space="preserve">, </w:t>
      </w:r>
      <w:r w:rsidR="00B000E4">
        <w:rPr>
          <w:rFonts w:eastAsiaTheme="minorHAnsi"/>
          <w:lang w:val="sr-Cyrl-RS"/>
        </w:rPr>
        <w:t>koji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podnelo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Državno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veće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tužilaca</w:t>
      </w:r>
      <w:r w:rsidRPr="007C091B">
        <w:rPr>
          <w:rFonts w:eastAsiaTheme="minorHAnsi"/>
          <w:lang w:val="sr-Cyrl-RS"/>
        </w:rPr>
        <w:t xml:space="preserve"> (</w:t>
      </w:r>
      <w:r w:rsidR="00B000E4">
        <w:rPr>
          <w:rFonts w:eastAsiaTheme="minorHAnsi"/>
          <w:lang w:val="sr-Cyrl-RS"/>
        </w:rPr>
        <w:t>broj</w:t>
      </w:r>
      <w:r w:rsidRPr="007C091B">
        <w:rPr>
          <w:rFonts w:eastAsiaTheme="minorHAnsi"/>
          <w:lang w:val="sr-Cyrl-RS"/>
        </w:rPr>
        <w:t xml:space="preserve">: 119-155/22, </w:t>
      </w:r>
      <w:r w:rsidR="00B000E4">
        <w:rPr>
          <w:rFonts w:eastAsiaTheme="minorHAnsi"/>
          <w:lang w:val="sr-Cyrl-RS"/>
        </w:rPr>
        <w:t>od</w:t>
      </w:r>
      <w:r w:rsidRPr="007C091B">
        <w:rPr>
          <w:rFonts w:eastAsiaTheme="minorHAnsi"/>
          <w:lang w:val="sr-Cyrl-RS"/>
        </w:rPr>
        <w:t xml:space="preserve"> 02. </w:t>
      </w:r>
      <w:r w:rsidR="00B000E4">
        <w:rPr>
          <w:rFonts w:eastAsiaTheme="minorHAnsi"/>
          <w:lang w:val="sr-Cyrl-RS"/>
        </w:rPr>
        <w:t>februara</w:t>
      </w:r>
      <w:r w:rsidRPr="007C091B">
        <w:rPr>
          <w:rFonts w:eastAsiaTheme="minorHAnsi"/>
          <w:lang w:val="sr-Cyrl-RS"/>
        </w:rPr>
        <w:t xml:space="preserve"> 2022. </w:t>
      </w:r>
      <w:r w:rsidR="00B000E4">
        <w:rPr>
          <w:rFonts w:eastAsiaTheme="minorHAnsi"/>
          <w:lang w:val="sr-Cyrl-RS"/>
        </w:rPr>
        <w:t>godine</w:t>
      </w:r>
      <w:r w:rsidRPr="007C091B">
        <w:rPr>
          <w:rFonts w:eastAsiaTheme="minorHAnsi"/>
          <w:lang w:val="sr-Cyrl-RS"/>
        </w:rPr>
        <w:t>).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B000E4" w:rsidP="007C091B">
      <w:pPr>
        <w:widowControl/>
        <w:autoSpaceDE/>
        <w:autoSpaceDN/>
        <w:adjustRightInd/>
        <w:ind w:firstLine="720"/>
        <w:jc w:val="both"/>
        <w:rPr>
          <w:rFonts w:eastAsiaTheme="minorHAnsi"/>
          <w:color w:val="FF0000"/>
          <w:lang w:val="sr-Cyrl-BA"/>
        </w:rPr>
      </w:pPr>
      <w:r>
        <w:rPr>
          <w:rFonts w:eastAsiaTheme="minorHAnsi"/>
          <w:lang w:val="sr-Cyrl-RS"/>
        </w:rPr>
        <w:t>Sednici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svojstvu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predlagača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prisustvovala</w:t>
      </w:r>
      <w:r w:rsidR="007C091B" w:rsidRPr="007C091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sr-Cyrl-RS"/>
        </w:rPr>
        <w:t>Tanja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Vukićević</w:t>
      </w:r>
      <w:r w:rsidR="007C091B" w:rsidRPr="007C091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izborni</w:t>
      </w:r>
      <w:r w:rsidR="007C091B" w:rsidRPr="007C091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članovi</w:t>
      </w:r>
      <w:r w:rsidR="007C091B" w:rsidRPr="007C091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RS"/>
        </w:rPr>
        <w:t>Državnog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tužilaca</w:t>
      </w:r>
      <w:r w:rsidR="007C091B" w:rsidRPr="007C091B">
        <w:rPr>
          <w:rFonts w:eastAsiaTheme="minorHAnsi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</w:r>
      <w:r w:rsidR="00B000E4">
        <w:rPr>
          <w:rFonts w:eastAsiaTheme="minorHAnsi"/>
          <w:lang w:val="sr-Cyrl-RS"/>
        </w:rPr>
        <w:t>Na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osnovu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člana</w:t>
      </w:r>
      <w:r w:rsidRPr="007C091B">
        <w:rPr>
          <w:rFonts w:eastAsiaTheme="minorHAnsi"/>
          <w:lang w:val="sr-Cyrl-RS"/>
        </w:rPr>
        <w:t xml:space="preserve"> 51. </w:t>
      </w:r>
      <w:r w:rsidR="00B000E4">
        <w:rPr>
          <w:rFonts w:eastAsiaTheme="minorHAnsi"/>
          <w:lang w:val="sr-Cyrl-RS"/>
        </w:rPr>
        <w:t>i</w:t>
      </w:r>
      <w:r w:rsidRPr="007C091B">
        <w:rPr>
          <w:rFonts w:eastAsiaTheme="minorHAnsi"/>
          <w:lang w:val="sr-Cyrl-RS"/>
        </w:rPr>
        <w:t xml:space="preserve"> 201. </w:t>
      </w:r>
      <w:r w:rsidR="00B000E4">
        <w:rPr>
          <w:rFonts w:eastAsiaTheme="minorHAnsi"/>
          <w:lang w:val="sr-Cyrl-RS"/>
        </w:rPr>
        <w:t>Poslovnika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Narodne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skupštine</w:t>
      </w:r>
      <w:r w:rsidRPr="007C091B">
        <w:rPr>
          <w:rFonts w:eastAsiaTheme="minorHAnsi"/>
          <w:lang w:val="sr-Cyrl-RS"/>
        </w:rPr>
        <w:t xml:space="preserve">, </w:t>
      </w:r>
      <w:r w:rsidR="00B000E4">
        <w:rPr>
          <w:rFonts w:eastAsiaTheme="minorHAnsi"/>
          <w:lang w:val="sr-Cyrl-RS"/>
        </w:rPr>
        <w:t>Odbor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podnosi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B000E4" w:rsidP="007C091B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7C091B" w:rsidRPr="007C091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</w:r>
      <w:r w:rsidR="00B000E4">
        <w:rPr>
          <w:rFonts w:eastAsiaTheme="minorHAnsi"/>
          <w:lang w:val="sr-Cyrl-RS"/>
        </w:rPr>
        <w:t>Odbor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za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pravosuđe</w:t>
      </w:r>
      <w:r w:rsidRPr="007C091B">
        <w:rPr>
          <w:rFonts w:eastAsiaTheme="minorHAnsi"/>
          <w:lang w:val="sr-Cyrl-RS"/>
        </w:rPr>
        <w:t xml:space="preserve">, </w:t>
      </w:r>
      <w:r w:rsidR="00B000E4">
        <w:rPr>
          <w:rFonts w:eastAsiaTheme="minorHAnsi"/>
          <w:lang w:val="sr-Cyrl-RS"/>
        </w:rPr>
        <w:t>državnu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upravu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lokalnu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samoupravu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konstatovao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da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Predlog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odluke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izboru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zamenika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javnog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tužioca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podnelo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Državno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veće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tužilaca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kao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ovlašćeni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predlagač</w:t>
      </w:r>
      <w:r w:rsidRPr="007C091B">
        <w:rPr>
          <w:rFonts w:eastAsiaTheme="minorHAnsi"/>
          <w:lang w:val="sr-Cyrl-RS"/>
        </w:rPr>
        <w:t xml:space="preserve">, </w:t>
      </w:r>
      <w:r w:rsidR="00B000E4">
        <w:rPr>
          <w:rFonts w:eastAsiaTheme="minorHAnsi"/>
          <w:lang w:val="sr-Cyrl-RS"/>
        </w:rPr>
        <w:t>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skladu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sa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članom</w:t>
      </w:r>
      <w:r w:rsidRPr="007C091B">
        <w:rPr>
          <w:rFonts w:eastAsiaTheme="minorHAnsi"/>
          <w:lang w:val="sr-Cyrl-RS"/>
        </w:rPr>
        <w:t xml:space="preserve"> 75. </w:t>
      </w:r>
      <w:r w:rsidR="00B000E4">
        <w:rPr>
          <w:rFonts w:eastAsiaTheme="minorHAnsi"/>
          <w:lang w:val="sr-Cyrl-RS"/>
        </w:rPr>
        <w:t>stav</w:t>
      </w:r>
      <w:r w:rsidRPr="007C091B">
        <w:rPr>
          <w:rFonts w:eastAsiaTheme="minorHAnsi"/>
          <w:lang w:val="sr-Cyrl-RS"/>
        </w:rPr>
        <w:t xml:space="preserve"> 1. </w:t>
      </w:r>
      <w:r w:rsidR="00B000E4">
        <w:rPr>
          <w:rFonts w:eastAsiaTheme="minorHAnsi"/>
          <w:lang w:val="sr-Cyrl-RS"/>
        </w:rPr>
        <w:t>Zakona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javnom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tužilaštvu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članom</w:t>
      </w:r>
      <w:r w:rsidRPr="007C091B">
        <w:rPr>
          <w:rFonts w:eastAsiaTheme="minorHAnsi"/>
          <w:lang w:val="sr-Cyrl-RS"/>
        </w:rPr>
        <w:t xml:space="preserve"> 13. </w:t>
      </w:r>
      <w:r w:rsidR="00B000E4">
        <w:rPr>
          <w:rFonts w:eastAsiaTheme="minorHAnsi"/>
          <w:lang w:val="sr-Cyrl-RS"/>
        </w:rPr>
        <w:t>alineja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druga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Zakona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državnom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veću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tužilaca</w:t>
      </w:r>
      <w:r w:rsidRPr="007C091B">
        <w:rPr>
          <w:rFonts w:eastAsiaTheme="minorHAnsi"/>
          <w:lang w:val="sr-Cyrl-R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</w:r>
      <w:r w:rsidR="00B000E4">
        <w:rPr>
          <w:rFonts w:eastAsiaTheme="minorHAnsi"/>
          <w:lang w:val="sr-Cyrl-RS"/>
        </w:rPr>
        <w:t>Odbor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odlučio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da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predloži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Narodnoj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skupštini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da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prihvati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Predlog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odluke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izboru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zamenika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javnog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tužioca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: </w:t>
      </w:r>
      <w:r w:rsidR="00B000E4">
        <w:rPr>
          <w:rFonts w:eastAsiaTheme="minorHAnsi" w:cstheme="minorBidi"/>
          <w:lang w:val="sr-Cyrl-CS"/>
        </w:rPr>
        <w:t>Prvom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Beogradu</w:t>
      </w:r>
      <w:r w:rsidRPr="007C091B">
        <w:rPr>
          <w:rFonts w:eastAsiaTheme="minorHAnsi" w:cstheme="minorBidi"/>
          <w:lang w:val="sr-Cyrl-CS"/>
        </w:rPr>
        <w:t xml:space="preserve">,  </w:t>
      </w:r>
      <w:r w:rsidR="00B000E4">
        <w:rPr>
          <w:rFonts w:eastAsiaTheme="minorHAnsi" w:cstheme="minorBidi"/>
          <w:lang w:val="sr-Cyrl-CS"/>
        </w:rPr>
        <w:t>Drugom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Beogradu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Trećem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Beogradu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Mionici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Velikoj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Plani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Smederevu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Pančevu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Novom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Sadu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Subotici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Kruševcu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Kraljevu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Požarevcu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Novom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Pazaru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Čačku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Nišu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Vranju</w:t>
      </w:r>
      <w:r w:rsidRPr="007C091B">
        <w:rPr>
          <w:rFonts w:eastAsiaTheme="minorHAnsi" w:cstheme="minorBidi"/>
          <w:lang w:val="sr-Cyrl-CS"/>
        </w:rPr>
        <w:t xml:space="preserve">, </w:t>
      </w:r>
      <w:r w:rsidR="00B000E4">
        <w:rPr>
          <w:rFonts w:eastAsiaTheme="minorHAnsi" w:cstheme="minorBidi"/>
          <w:lang w:val="sr-Cyrl-CS"/>
        </w:rPr>
        <w:t>Osnovnom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javnom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tužilaštvu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u</w:t>
      </w:r>
      <w:r w:rsidRPr="007C091B">
        <w:rPr>
          <w:rFonts w:eastAsiaTheme="minorHAnsi" w:cstheme="minorBidi"/>
          <w:lang w:val="sr-Cyrl-CS"/>
        </w:rPr>
        <w:t xml:space="preserve"> </w:t>
      </w:r>
      <w:r w:rsidR="00B000E4">
        <w:rPr>
          <w:rFonts w:eastAsiaTheme="minorHAnsi" w:cstheme="minorBidi"/>
          <w:lang w:val="sr-Cyrl-CS"/>
        </w:rPr>
        <w:t>Leskovcu</w:t>
      </w:r>
      <w:r w:rsidRPr="007C091B">
        <w:rPr>
          <w:rFonts w:eastAsiaTheme="minorHAnsi"/>
          <w:lang w:val="sr-Cyrl-R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</w:r>
      <w:r w:rsidR="00B000E4">
        <w:rPr>
          <w:rFonts w:eastAsiaTheme="minorHAnsi"/>
          <w:lang w:val="sr-Cyrl-RS"/>
        </w:rPr>
        <w:t>Za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izvestioca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Odbora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na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sednici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Narodne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skupštine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određen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je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Đorđe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Dabić</w:t>
      </w:r>
      <w:r w:rsidRPr="007C091B">
        <w:rPr>
          <w:rFonts w:eastAsiaTheme="minorHAnsi"/>
          <w:lang w:val="sr-Cyrl-RS"/>
        </w:rPr>
        <w:t xml:space="preserve">, </w:t>
      </w:r>
      <w:r w:rsidR="00B000E4">
        <w:rPr>
          <w:rFonts w:eastAsiaTheme="minorHAnsi"/>
          <w:lang w:val="sr-Cyrl-RS"/>
        </w:rPr>
        <w:t>član</w:t>
      </w:r>
      <w:r w:rsidRPr="007C091B">
        <w:rPr>
          <w:rFonts w:eastAsiaTheme="minorHAnsi"/>
          <w:lang w:val="sr-Cyrl-RS"/>
        </w:rPr>
        <w:t xml:space="preserve"> </w:t>
      </w:r>
      <w:r w:rsidR="00B000E4">
        <w:rPr>
          <w:rFonts w:eastAsiaTheme="minorHAnsi"/>
          <w:lang w:val="sr-Cyrl-RS"/>
        </w:rPr>
        <w:t>Odbora</w:t>
      </w:r>
      <w:r w:rsidRPr="007C091B">
        <w:rPr>
          <w:rFonts w:eastAsiaTheme="minorHAnsi"/>
          <w:lang w:val="sr-Cyrl-R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</w:rPr>
        <w:tab/>
      </w:r>
      <w:r w:rsidR="00B000E4">
        <w:rPr>
          <w:rFonts w:eastAsia="Times New Roman"/>
          <w:lang w:val="sr-Cyrl-CS"/>
        </w:rPr>
        <w:t>ZAMENIK</w:t>
      </w:r>
      <w:r w:rsidRPr="007C091B">
        <w:rPr>
          <w:rFonts w:eastAsia="Times New Roman"/>
          <w:lang w:val="sr-Cyrl-CS"/>
        </w:rPr>
        <w:t xml:space="preserve"> </w:t>
      </w:r>
      <w:r w:rsidR="00B000E4">
        <w:rPr>
          <w:rFonts w:eastAsia="Times New Roman"/>
          <w:lang w:val="sr-Cyrl-CS"/>
        </w:rPr>
        <w:t>PREDSEDNIKA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ab/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</w:rPr>
      </w:pP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  <w:t xml:space="preserve">   </w:t>
      </w:r>
      <w:r w:rsidRPr="007C091B">
        <w:rPr>
          <w:rFonts w:eastAsiaTheme="minorHAnsi"/>
          <w:lang w:val="sr-Cyrl-CS"/>
        </w:rPr>
        <w:tab/>
        <w:t xml:space="preserve">       </w:t>
      </w:r>
      <w:r w:rsidRPr="007C091B">
        <w:rPr>
          <w:rFonts w:eastAsiaTheme="minorHAnsi"/>
        </w:rPr>
        <w:t xml:space="preserve">  </w:t>
      </w:r>
      <w:r w:rsidR="00B000E4">
        <w:rPr>
          <w:rFonts w:eastAsiaTheme="minorHAnsi"/>
          <w:lang w:val="sr-Cyrl-CS"/>
        </w:rPr>
        <w:t>Biljana</w:t>
      </w:r>
      <w:r w:rsidRPr="007C091B">
        <w:rPr>
          <w:rFonts w:eastAsiaTheme="minorHAnsi"/>
          <w:lang w:val="sr-Cyrl-CS"/>
        </w:rPr>
        <w:t xml:space="preserve"> </w:t>
      </w:r>
      <w:r w:rsidR="00B000E4">
        <w:rPr>
          <w:rFonts w:eastAsiaTheme="minorHAnsi"/>
          <w:lang w:val="sr-Cyrl-CS"/>
        </w:rPr>
        <w:t>Pantić</w:t>
      </w:r>
      <w:r w:rsidRPr="007C091B">
        <w:rPr>
          <w:rFonts w:eastAsiaTheme="minorHAnsi"/>
          <w:lang w:val="sr-Cyrl-CS"/>
        </w:rPr>
        <w:t xml:space="preserve"> </w:t>
      </w:r>
      <w:r w:rsidR="00B000E4">
        <w:rPr>
          <w:rFonts w:eastAsiaTheme="minorHAnsi"/>
          <w:lang w:val="sr-Cyrl-CS"/>
        </w:rPr>
        <w:t>Pilja</w:t>
      </w:r>
    </w:p>
    <w:p w:rsidR="00075331" w:rsidRPr="008578A2" w:rsidRDefault="00075331" w:rsidP="007C091B">
      <w:pPr>
        <w:widowControl/>
        <w:autoSpaceDE/>
        <w:autoSpaceDN/>
        <w:adjustRightInd/>
        <w:spacing w:after="200" w:line="276" w:lineRule="auto"/>
      </w:pPr>
    </w:p>
    <w:sectPr w:rsidR="00075331" w:rsidRPr="008578A2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A3" w:rsidRDefault="00A64DA3" w:rsidP="00B000E4">
      <w:r>
        <w:separator/>
      </w:r>
    </w:p>
  </w:endnote>
  <w:endnote w:type="continuationSeparator" w:id="0">
    <w:p w:rsidR="00A64DA3" w:rsidRDefault="00A64DA3" w:rsidP="00B0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E4" w:rsidRDefault="00B000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E4" w:rsidRDefault="00B000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E4" w:rsidRDefault="00B00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A3" w:rsidRDefault="00A64DA3" w:rsidP="00B000E4">
      <w:r>
        <w:separator/>
      </w:r>
    </w:p>
  </w:footnote>
  <w:footnote w:type="continuationSeparator" w:id="0">
    <w:p w:rsidR="00A64DA3" w:rsidRDefault="00A64DA3" w:rsidP="00B0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E4" w:rsidRDefault="00B000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E4" w:rsidRDefault="00B000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E4" w:rsidRDefault="00B00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52104"/>
    <w:rsid w:val="0005401B"/>
    <w:rsid w:val="00054782"/>
    <w:rsid w:val="00075331"/>
    <w:rsid w:val="00077AC5"/>
    <w:rsid w:val="0008017E"/>
    <w:rsid w:val="000B0F2A"/>
    <w:rsid w:val="000D1791"/>
    <w:rsid w:val="00113298"/>
    <w:rsid w:val="00133A28"/>
    <w:rsid w:val="00191B13"/>
    <w:rsid w:val="00221BC9"/>
    <w:rsid w:val="002A43DA"/>
    <w:rsid w:val="00351536"/>
    <w:rsid w:val="003C7A79"/>
    <w:rsid w:val="004126E7"/>
    <w:rsid w:val="0047765D"/>
    <w:rsid w:val="004F0C09"/>
    <w:rsid w:val="00520726"/>
    <w:rsid w:val="005834F1"/>
    <w:rsid w:val="005A08A0"/>
    <w:rsid w:val="006437F7"/>
    <w:rsid w:val="006622CC"/>
    <w:rsid w:val="006B2FAB"/>
    <w:rsid w:val="00783186"/>
    <w:rsid w:val="007A1303"/>
    <w:rsid w:val="007C091B"/>
    <w:rsid w:val="007E4D85"/>
    <w:rsid w:val="0084266E"/>
    <w:rsid w:val="008578A2"/>
    <w:rsid w:val="00933541"/>
    <w:rsid w:val="009A4453"/>
    <w:rsid w:val="009A62D0"/>
    <w:rsid w:val="009C5C6E"/>
    <w:rsid w:val="00A0244F"/>
    <w:rsid w:val="00A32DA9"/>
    <w:rsid w:val="00A64DA3"/>
    <w:rsid w:val="00A67A15"/>
    <w:rsid w:val="00A83367"/>
    <w:rsid w:val="00B000E4"/>
    <w:rsid w:val="00B11D8D"/>
    <w:rsid w:val="00B1620E"/>
    <w:rsid w:val="00B90557"/>
    <w:rsid w:val="00B9605F"/>
    <w:rsid w:val="00D24C64"/>
    <w:rsid w:val="00D31484"/>
    <w:rsid w:val="00DA15EA"/>
    <w:rsid w:val="00DC1BD1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7765D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47765D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47765D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0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0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0E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7765D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47765D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47765D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0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0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0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2022-02-02T07:23:00Z</cp:lastPrinted>
  <dcterms:created xsi:type="dcterms:W3CDTF">2022-02-23T10:08:00Z</dcterms:created>
  <dcterms:modified xsi:type="dcterms:W3CDTF">2022-02-23T10:08:00Z</dcterms:modified>
</cp:coreProperties>
</file>